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30" w:rsidRDefault="00A71B30" w:rsidP="00A71B30">
      <w:pPr>
        <w:spacing w:line="240" w:lineRule="auto"/>
        <w:jc w:val="center"/>
        <w:rPr>
          <w:rFonts w:ascii="Times New Roman" w:hAnsi="Times New Roman" w:cs="Times New Roman"/>
          <w:b/>
          <w:i/>
          <w:sz w:val="24"/>
          <w:szCs w:val="24"/>
          <w:lang w:val="en-ID"/>
        </w:rPr>
      </w:pPr>
      <w:r w:rsidRPr="00FA32B1">
        <w:rPr>
          <w:rFonts w:ascii="Times New Roman" w:hAnsi="Times New Roman" w:cs="Times New Roman"/>
          <w:b/>
          <w:sz w:val="24"/>
          <w:szCs w:val="24"/>
          <w:lang w:val="en-ID"/>
        </w:rPr>
        <w:t xml:space="preserve">PENGARUH ASPEK PERILAKU INDIVIDU DAN ASPEK PSIKOLOGIS </w:t>
      </w:r>
      <w:r w:rsidRPr="00FA32B1">
        <w:rPr>
          <w:rFonts w:ascii="Times New Roman" w:hAnsi="Times New Roman" w:cs="Times New Roman"/>
          <w:b/>
          <w:i/>
          <w:sz w:val="24"/>
          <w:szCs w:val="24"/>
          <w:lang w:val="en-ID"/>
        </w:rPr>
        <w:t>SELF EFFICACY</w:t>
      </w:r>
      <w:r w:rsidRPr="00FA32B1">
        <w:rPr>
          <w:rFonts w:ascii="Times New Roman" w:hAnsi="Times New Roman" w:cs="Times New Roman"/>
          <w:b/>
          <w:sz w:val="24"/>
          <w:szCs w:val="24"/>
          <w:lang w:val="en-ID"/>
        </w:rPr>
        <w:t xml:space="preserve"> SEBAGAI VARIABEL MODERATING TERHADAP AUDIT </w:t>
      </w:r>
      <w:r w:rsidRPr="00FA32B1">
        <w:rPr>
          <w:rFonts w:ascii="Times New Roman" w:hAnsi="Times New Roman" w:cs="Times New Roman"/>
          <w:b/>
          <w:i/>
          <w:sz w:val="24"/>
          <w:szCs w:val="24"/>
          <w:lang w:val="en-ID"/>
        </w:rPr>
        <w:t>JUDGEMENT</w:t>
      </w:r>
    </w:p>
    <w:p w:rsidR="007A0A41" w:rsidRPr="00631BDB" w:rsidRDefault="007A0A41" w:rsidP="007A0A41">
      <w:pPr>
        <w:spacing w:after="0" w:line="240" w:lineRule="auto"/>
        <w:jc w:val="center"/>
        <w:rPr>
          <w:rFonts w:ascii="Times New Roman" w:hAnsi="Times New Roman" w:cs="Times New Roman"/>
          <w:b/>
          <w:sz w:val="24"/>
          <w:szCs w:val="24"/>
          <w:lang w:val="en-ID"/>
        </w:rPr>
      </w:pPr>
    </w:p>
    <w:p w:rsidR="007A0A41" w:rsidRDefault="007A0A41" w:rsidP="007A0A41">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Dyah Ayu Kanina Pawitra</w:t>
      </w:r>
    </w:p>
    <w:p w:rsidR="007A0A41" w:rsidRDefault="007A0A41" w:rsidP="007A0A41">
      <w:pPr>
        <w:spacing w:after="0" w:line="240" w:lineRule="auto"/>
        <w:jc w:val="center"/>
        <w:rPr>
          <w:rStyle w:val="Hyperlink"/>
          <w:rFonts w:ascii="Times New Roman" w:hAnsi="Times New Roman" w:cs="Times New Roman"/>
          <w:b/>
          <w:sz w:val="24"/>
          <w:szCs w:val="24"/>
          <w:lang w:val="en-ID"/>
        </w:rPr>
      </w:pPr>
      <w:hyperlink r:id="rId8" w:history="1">
        <w:r w:rsidRPr="00A90EB7">
          <w:rPr>
            <w:rStyle w:val="Hyperlink"/>
            <w:rFonts w:ascii="Times New Roman" w:hAnsi="Times New Roman" w:cs="Times New Roman"/>
            <w:b/>
            <w:sz w:val="24"/>
            <w:szCs w:val="24"/>
            <w:lang w:val="en-ID"/>
          </w:rPr>
          <w:t>dyah25958@gmail.com</w:t>
        </w:r>
      </w:hyperlink>
    </w:p>
    <w:p w:rsidR="007A0A41" w:rsidRPr="00631BDB" w:rsidRDefault="007A0A41" w:rsidP="007A0A41">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085708587665, Fakultas Ekonomi dan Bisnis </w:t>
      </w:r>
      <w:r w:rsidRPr="00631BDB">
        <w:rPr>
          <w:rFonts w:ascii="Times New Roman" w:hAnsi="Times New Roman" w:cs="Times New Roman"/>
          <w:b/>
          <w:sz w:val="24"/>
          <w:szCs w:val="24"/>
          <w:lang w:val="en-ID"/>
        </w:rPr>
        <w:t>UPN “Veteran” Jawa</w:t>
      </w:r>
      <w:r>
        <w:rPr>
          <w:rFonts w:ascii="Times New Roman" w:hAnsi="Times New Roman" w:cs="Times New Roman"/>
          <w:b/>
          <w:sz w:val="24"/>
          <w:szCs w:val="24"/>
          <w:lang w:val="en-ID"/>
        </w:rPr>
        <w:t xml:space="preserve"> </w:t>
      </w:r>
      <w:r w:rsidRPr="00631BDB">
        <w:rPr>
          <w:rFonts w:ascii="Times New Roman" w:hAnsi="Times New Roman" w:cs="Times New Roman"/>
          <w:b/>
          <w:sz w:val="24"/>
          <w:szCs w:val="24"/>
          <w:lang w:val="en-ID"/>
        </w:rPr>
        <w:t>Timur</w:t>
      </w:r>
    </w:p>
    <w:p w:rsidR="007A0A41" w:rsidRPr="00631BDB" w:rsidRDefault="007A0A41" w:rsidP="007A0A41">
      <w:pPr>
        <w:spacing w:after="0" w:line="240" w:lineRule="auto"/>
        <w:jc w:val="center"/>
        <w:rPr>
          <w:rFonts w:ascii="Times New Roman" w:hAnsi="Times New Roman" w:cs="Times New Roman"/>
          <w:sz w:val="24"/>
          <w:szCs w:val="24"/>
          <w:lang w:val="en-ID"/>
        </w:rPr>
      </w:pPr>
    </w:p>
    <w:p w:rsidR="007A0A41" w:rsidRDefault="007A0A41" w:rsidP="007A0A41">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Dwi Suhartini</w:t>
      </w:r>
    </w:p>
    <w:p w:rsidR="007A0A41" w:rsidRPr="00631BDB" w:rsidRDefault="007A0A41" w:rsidP="007A0A41">
      <w:pPr>
        <w:tabs>
          <w:tab w:val="center" w:pos="4680"/>
          <w:tab w:val="left" w:pos="8114"/>
        </w:tabs>
        <w:spacing w:after="0" w:line="240" w:lineRule="auto"/>
        <w:rPr>
          <w:rFonts w:ascii="Times New Roman" w:hAnsi="Times New Roman" w:cs="Times New Roman"/>
          <w:sz w:val="24"/>
          <w:szCs w:val="24"/>
          <w:lang w:val="en-ID"/>
        </w:rPr>
      </w:pPr>
      <w:r>
        <w:tab/>
      </w:r>
      <w:hyperlink r:id="rId9" w:history="1">
        <w:r w:rsidRPr="00A90EB7">
          <w:rPr>
            <w:rStyle w:val="Hyperlink"/>
            <w:rFonts w:ascii="Times New Roman" w:hAnsi="Times New Roman" w:cs="Times New Roman"/>
            <w:b/>
            <w:sz w:val="24"/>
            <w:szCs w:val="24"/>
            <w:lang w:val="en-ID"/>
          </w:rPr>
          <w:t>suhartinidwi7@gmail.com</w:t>
        </w:r>
      </w:hyperlink>
      <w:r>
        <w:tab/>
      </w:r>
    </w:p>
    <w:p w:rsidR="007A0A41" w:rsidRDefault="007A0A41" w:rsidP="007A0A41">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082245785533, </w:t>
      </w:r>
      <w:r w:rsidRPr="00631BDB">
        <w:rPr>
          <w:rFonts w:ascii="Times New Roman" w:hAnsi="Times New Roman" w:cs="Times New Roman"/>
          <w:b/>
          <w:sz w:val="24"/>
          <w:szCs w:val="24"/>
          <w:lang w:val="en-ID"/>
        </w:rPr>
        <w:t>Fakultas</w:t>
      </w:r>
      <w:r>
        <w:rPr>
          <w:rFonts w:ascii="Times New Roman" w:hAnsi="Times New Roman" w:cs="Times New Roman"/>
          <w:b/>
          <w:sz w:val="24"/>
          <w:szCs w:val="24"/>
          <w:lang w:val="en-ID"/>
        </w:rPr>
        <w:t xml:space="preserve"> </w:t>
      </w:r>
      <w:r w:rsidRPr="00631BDB">
        <w:rPr>
          <w:rFonts w:ascii="Times New Roman" w:hAnsi="Times New Roman" w:cs="Times New Roman"/>
          <w:b/>
          <w:sz w:val="24"/>
          <w:szCs w:val="24"/>
          <w:lang w:val="en-ID"/>
        </w:rPr>
        <w:t>Ekonomi</w:t>
      </w:r>
      <w:r>
        <w:rPr>
          <w:rFonts w:ascii="Times New Roman" w:hAnsi="Times New Roman" w:cs="Times New Roman"/>
          <w:b/>
          <w:sz w:val="24"/>
          <w:szCs w:val="24"/>
          <w:lang w:val="en-ID"/>
        </w:rPr>
        <w:t xml:space="preserve"> </w:t>
      </w:r>
      <w:r w:rsidRPr="00631BDB">
        <w:rPr>
          <w:rFonts w:ascii="Times New Roman" w:hAnsi="Times New Roman" w:cs="Times New Roman"/>
          <w:b/>
          <w:sz w:val="24"/>
          <w:szCs w:val="24"/>
          <w:lang w:val="en-ID"/>
        </w:rPr>
        <w:t>dan</w:t>
      </w:r>
      <w:r>
        <w:rPr>
          <w:rFonts w:ascii="Times New Roman" w:hAnsi="Times New Roman" w:cs="Times New Roman"/>
          <w:b/>
          <w:sz w:val="24"/>
          <w:szCs w:val="24"/>
          <w:lang w:val="en-ID"/>
        </w:rPr>
        <w:t xml:space="preserve"> </w:t>
      </w:r>
      <w:r w:rsidRPr="00631BDB">
        <w:rPr>
          <w:rFonts w:ascii="Times New Roman" w:hAnsi="Times New Roman" w:cs="Times New Roman"/>
          <w:b/>
          <w:sz w:val="24"/>
          <w:szCs w:val="24"/>
          <w:lang w:val="en-ID"/>
        </w:rPr>
        <w:t>Bisnis UPN “Veteran” Jawa</w:t>
      </w:r>
      <w:r>
        <w:rPr>
          <w:rFonts w:ascii="Times New Roman" w:hAnsi="Times New Roman" w:cs="Times New Roman"/>
          <w:b/>
          <w:sz w:val="24"/>
          <w:szCs w:val="24"/>
          <w:lang w:val="en-ID"/>
        </w:rPr>
        <w:t xml:space="preserve"> </w:t>
      </w:r>
      <w:r w:rsidRPr="00631BDB">
        <w:rPr>
          <w:rFonts w:ascii="Times New Roman" w:hAnsi="Times New Roman" w:cs="Times New Roman"/>
          <w:b/>
          <w:sz w:val="24"/>
          <w:szCs w:val="24"/>
          <w:lang w:val="en-ID"/>
        </w:rPr>
        <w:t>Timur</w:t>
      </w:r>
    </w:p>
    <w:p w:rsidR="007A0A41" w:rsidRDefault="007A0A41" w:rsidP="007A0A41">
      <w:pPr>
        <w:spacing w:after="0" w:line="24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Dyah Ayu Kanina Pawitra</w:t>
      </w:r>
    </w:p>
    <w:p w:rsidR="007A0A41" w:rsidRDefault="007A0A41" w:rsidP="007A0A41">
      <w:pPr>
        <w:spacing w:after="0" w:line="240" w:lineRule="auto"/>
        <w:jc w:val="center"/>
        <w:rPr>
          <w:rFonts w:ascii="Times New Roman" w:hAnsi="Times New Roman" w:cs="Times New Roman"/>
          <w:sz w:val="24"/>
          <w:szCs w:val="24"/>
          <w:lang w:val="en-ID"/>
        </w:rPr>
      </w:pPr>
    </w:p>
    <w:p w:rsidR="003C6427" w:rsidRPr="00FA32B1" w:rsidRDefault="003C6427" w:rsidP="00207625">
      <w:pPr>
        <w:spacing w:line="240" w:lineRule="auto"/>
        <w:jc w:val="center"/>
        <w:rPr>
          <w:rFonts w:ascii="Times New Roman" w:hAnsi="Times New Roman" w:cs="Times New Roman"/>
          <w:b/>
          <w:i/>
          <w:sz w:val="24"/>
          <w:szCs w:val="24"/>
          <w:lang w:val="en-ID"/>
        </w:rPr>
      </w:pPr>
      <w:r w:rsidRPr="00FA32B1">
        <w:rPr>
          <w:rFonts w:ascii="Times New Roman" w:hAnsi="Times New Roman" w:cs="Times New Roman"/>
          <w:b/>
          <w:i/>
          <w:sz w:val="24"/>
          <w:szCs w:val="24"/>
          <w:lang w:val="en-ID"/>
        </w:rPr>
        <w:t>Abstract</w:t>
      </w:r>
    </w:p>
    <w:p w:rsidR="00A71B30" w:rsidRPr="00FA32B1" w:rsidRDefault="00A71B30" w:rsidP="00A71B30">
      <w:pPr>
        <w:spacing w:line="240" w:lineRule="auto"/>
        <w:ind w:firstLine="720"/>
        <w:jc w:val="both"/>
        <w:rPr>
          <w:rFonts w:ascii="Times New Roman" w:hAnsi="Times New Roman" w:cs="Times New Roman"/>
          <w:i/>
          <w:sz w:val="24"/>
          <w:szCs w:val="20"/>
        </w:rPr>
      </w:pPr>
      <w:r w:rsidRPr="00FA32B1">
        <w:rPr>
          <w:rFonts w:ascii="Times New Roman" w:hAnsi="Times New Roman" w:cs="Times New Roman"/>
          <w:i/>
          <w:sz w:val="24"/>
          <w:szCs w:val="20"/>
          <w:shd w:val="clear" w:color="auto" w:fill="FFFFFF"/>
        </w:rPr>
        <w:t xml:space="preserve">To examine the consistency of the company’s performance, a tool is needed, namely financial statements. In order to made a financial statement that can be relevant, reliable, and free of material mistatement, an independent party is required, namely an auditor. The auditor in the audit process issues opinions based on a judgment audit of the financial statements that he examined. This study aims to examine the effect of aspects of individual behavior which consists of knowledge, audit experience, pressure of obedience and complexity of tasks and the psychological aspects of self efficacy as a moderating variable to the auditor's audit judgment at </w:t>
      </w:r>
      <w:r w:rsidRPr="00FA32B1">
        <w:rPr>
          <w:rFonts w:ascii="Times New Roman" w:hAnsi="Times New Roman" w:cs="Times New Roman"/>
          <w:i/>
          <w:sz w:val="24"/>
          <w:szCs w:val="20"/>
        </w:rPr>
        <w:t>Surabaya  Public Accounting Firm.</w:t>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shd w:val="clear" w:color="auto" w:fill="FFFFFF"/>
        </w:rPr>
        <w:tab/>
      </w:r>
      <w:r w:rsidRPr="00FA32B1">
        <w:rPr>
          <w:rFonts w:ascii="Times New Roman" w:hAnsi="Times New Roman" w:cs="Times New Roman"/>
          <w:i/>
          <w:sz w:val="24"/>
          <w:szCs w:val="20"/>
        </w:rPr>
        <w:t>The object of this research is testing of knowledge, audit experience, compliance pressure, task complexity and self efficacy towards audit judgment. The data that used in this study was obtained from a questionnaire distributed to auditors in Surabaya  Public Accounting Firm registered in the Directory of the Indonesian Institute of Certified Public Accountants 2017, with a minimum work period of 2 years (auditor partner). Analysis of the data used is SmartPLS 3.0.</w:t>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r>
      <w:r w:rsidRPr="00FA32B1">
        <w:rPr>
          <w:rFonts w:ascii="Times New Roman" w:hAnsi="Times New Roman" w:cs="Times New Roman"/>
          <w:i/>
          <w:sz w:val="24"/>
          <w:szCs w:val="20"/>
        </w:rPr>
        <w:tab/>
        <w:t>The results of this study indicate that knowledge has a significant positive effect on audit judgment. While the audit experience does not have a positive effect on audit judgment and compliance pressure and task complexity do not negatively effect judgment audits. Self efficacy as a moderating variable is only capable of moderating the pressure of compliance with judgment audits</w:t>
      </w:r>
    </w:p>
    <w:p w:rsidR="00A71B30" w:rsidRPr="00FA32B1" w:rsidRDefault="00A71B30" w:rsidP="00A71B30">
      <w:pPr>
        <w:spacing w:line="240" w:lineRule="auto"/>
        <w:ind w:firstLine="720"/>
        <w:jc w:val="both"/>
        <w:rPr>
          <w:rFonts w:ascii="Times New Roman" w:hAnsi="Times New Roman" w:cs="Times New Roman"/>
          <w:i/>
          <w:sz w:val="24"/>
          <w:szCs w:val="20"/>
        </w:rPr>
      </w:pPr>
    </w:p>
    <w:p w:rsidR="00A71B30" w:rsidRPr="00FA32B1" w:rsidRDefault="00401A87" w:rsidP="00A71B30">
      <w:pPr>
        <w:pStyle w:val="HTMLPreformatted"/>
        <w:shd w:val="clear" w:color="auto" w:fill="FFFFFF"/>
        <w:jc w:val="both"/>
        <w:rPr>
          <w:rFonts w:ascii="Times New Roman" w:hAnsi="Times New Roman" w:cs="Times New Roman"/>
          <w:i/>
          <w:sz w:val="24"/>
        </w:rPr>
      </w:pPr>
      <w:r w:rsidRPr="00FA32B1">
        <w:rPr>
          <w:rFonts w:ascii="Times New Roman" w:hAnsi="Times New Roman" w:cs="Times New Roman"/>
          <w:i/>
          <w:sz w:val="24"/>
          <w:szCs w:val="24"/>
          <w:lang w:val="en-ID"/>
        </w:rPr>
        <w:t xml:space="preserve">Keywords: </w:t>
      </w:r>
      <w:r w:rsidR="00A71B30" w:rsidRPr="00FA32B1">
        <w:rPr>
          <w:rFonts w:ascii="Times New Roman" w:hAnsi="Times New Roman" w:cs="Times New Roman"/>
          <w:i/>
          <w:sz w:val="24"/>
        </w:rPr>
        <w:t>aspects of individual behavior, knowledge, audit experience, compliance pressure, task complexity, psychological aspects, self efficacy and judgment audit.</w:t>
      </w:r>
    </w:p>
    <w:p w:rsidR="00401A87" w:rsidRPr="00FA32B1" w:rsidRDefault="00401A87" w:rsidP="003C6427">
      <w:pPr>
        <w:spacing w:line="240" w:lineRule="auto"/>
        <w:jc w:val="both"/>
        <w:rPr>
          <w:rFonts w:ascii="Times New Roman" w:hAnsi="Times New Roman" w:cs="Times New Roman"/>
          <w:i/>
          <w:sz w:val="24"/>
          <w:szCs w:val="20"/>
          <w:lang w:val="en-ID"/>
        </w:rPr>
      </w:pPr>
    </w:p>
    <w:p w:rsidR="00EA0E45" w:rsidRPr="00FA32B1" w:rsidRDefault="00EA0E45" w:rsidP="00207625">
      <w:pPr>
        <w:pStyle w:val="ListParagraph"/>
        <w:spacing w:after="0" w:line="276" w:lineRule="auto"/>
        <w:ind w:left="0"/>
        <w:jc w:val="both"/>
        <w:rPr>
          <w:rFonts w:ascii="Times New Roman" w:hAnsi="Times New Roman" w:cs="Times New Roman"/>
          <w:b/>
          <w:lang w:val="en-ID"/>
        </w:rPr>
      </w:pPr>
      <w:r w:rsidRPr="00FA32B1">
        <w:rPr>
          <w:rFonts w:ascii="Times New Roman" w:hAnsi="Times New Roman" w:cs="Times New Roman"/>
          <w:b/>
          <w:lang w:val="en-ID"/>
        </w:rPr>
        <w:br w:type="page"/>
      </w:r>
    </w:p>
    <w:p w:rsidR="00D1109E" w:rsidRPr="00FA32B1" w:rsidRDefault="00D1109E" w:rsidP="00911778">
      <w:pPr>
        <w:pStyle w:val="ListParagraph"/>
        <w:numPr>
          <w:ilvl w:val="0"/>
          <w:numId w:val="14"/>
        </w:numPr>
        <w:spacing w:after="0" w:line="276" w:lineRule="auto"/>
        <w:ind w:left="426" w:hanging="426"/>
        <w:jc w:val="both"/>
        <w:rPr>
          <w:rFonts w:ascii="Times New Roman" w:hAnsi="Times New Roman" w:cs="Times New Roman"/>
          <w:b/>
          <w:sz w:val="24"/>
          <w:lang w:val="en-ID"/>
        </w:rPr>
      </w:pPr>
      <w:r w:rsidRPr="00FA32B1">
        <w:rPr>
          <w:rFonts w:ascii="Times New Roman" w:hAnsi="Times New Roman" w:cs="Times New Roman"/>
          <w:b/>
          <w:sz w:val="24"/>
          <w:lang w:val="en-ID"/>
        </w:rPr>
        <w:lastRenderedPageBreak/>
        <w:t>P</w:t>
      </w:r>
      <w:r w:rsidR="00FA7415" w:rsidRPr="00FA32B1">
        <w:rPr>
          <w:rFonts w:ascii="Times New Roman" w:hAnsi="Times New Roman" w:cs="Times New Roman"/>
          <w:b/>
          <w:sz w:val="24"/>
          <w:lang w:val="en-ID"/>
        </w:rPr>
        <w:t>endahuluan</w:t>
      </w:r>
    </w:p>
    <w:p w:rsidR="00A71B30" w:rsidRPr="00FA32B1" w:rsidRDefault="00A71B30" w:rsidP="00A71B30">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 xml:space="preserve">Perusahaan yang dapat bertahan dalam dunia bisnis adalah perusahaan yang memiliki konsisten tinggi dalam menjalankan kinerjanya, untuk melihat konsistensi dari kinerja suatu perusahaan dibutuhkan suatu alat. Laporan keuangan yang diterbitkan perusahaan setiap tahunnya adalah alat bagi perusahaan tersebut untuk menunjukkan konsistensi dari kinerja perusahaan. Laporan keuangan yang disusun oleh perusahaan digunakan pemegang saham, investor, kreditor, pemerintah dan pemegang kepentingan lainnya untuk membuat keputusan ekonomi sehingga informasi yang terkandung di dalamnya harus relevan, handal, dan bebas dari salah saji material. Agar laporan keuangan tersebut relevan, handal, dan bebas dari salah saji material  maka perlu penilaian pihak independen untuk mengurangi risiko adanya kesalahan yang dapat terjadi dalam laporan keuangan. Seorang auditor merupakan seseorang yang ditunjuk sebagai pihak independen yang memegang peranan penting dalam menilai kewajaran laporan keuangan yang dikeluarkan suatu perusahaan. </w:t>
      </w:r>
    </w:p>
    <w:p w:rsidR="00A71B30" w:rsidRPr="00FA32B1" w:rsidRDefault="00A71B30" w:rsidP="00A71B30">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Seorang auditor dalam proses auditnya mengeluarkan opini berdasarkan audit</w:t>
      </w:r>
      <w:r w:rsidRPr="00FA32B1">
        <w:rPr>
          <w:rFonts w:ascii="Times New Roman" w:hAnsi="Times New Roman" w:cs="Times New Roman"/>
          <w:i/>
        </w:rPr>
        <w:t xml:space="preserve"> judgement</w:t>
      </w:r>
      <w:r w:rsidRPr="00FA32B1">
        <w:rPr>
          <w:rFonts w:ascii="Times New Roman" w:hAnsi="Times New Roman" w:cs="Times New Roman"/>
        </w:rPr>
        <w:t xml:space="preserve"> terhadap laporan keuangan yang diperiksanya. Auditor membutuhkan </w:t>
      </w:r>
      <w:r w:rsidRPr="00FA32B1">
        <w:rPr>
          <w:rFonts w:ascii="Times New Roman" w:hAnsi="Times New Roman" w:cs="Times New Roman"/>
          <w:i/>
        </w:rPr>
        <w:t>judgement</w:t>
      </w:r>
      <w:r w:rsidRPr="00FA32B1">
        <w:rPr>
          <w:rFonts w:ascii="Times New Roman" w:hAnsi="Times New Roman" w:cs="Times New Roman"/>
        </w:rPr>
        <w:t xml:space="preserve"> yang didasarkan pada kejadian masa lalu, sekarang, dan masa depan karena kualitas </w:t>
      </w:r>
      <w:r w:rsidRPr="00FA32B1">
        <w:rPr>
          <w:rFonts w:ascii="Times New Roman" w:hAnsi="Times New Roman" w:cs="Times New Roman"/>
          <w:i/>
        </w:rPr>
        <w:t>judgement</w:t>
      </w:r>
      <w:r w:rsidRPr="00FA32B1">
        <w:rPr>
          <w:rFonts w:ascii="Times New Roman" w:hAnsi="Times New Roman" w:cs="Times New Roman"/>
        </w:rPr>
        <w:t xml:space="preserve"> akan mempengaruhi pengambilan keputusan auditor dalam memberikan opini pada kinerja perusahaan. Sekarang ini ada banyak kasus gagal audit yang dilakukan oleh auditor. Sebagai contoh kasus gagal audit Kantor Akuntan Publik (KAP) mitra Ernst and Young’s (EY) di Indonesia, yaitu KAP Purwantono, Suherman, dan Surja yang berpusat di Jakarta dan Surabaya yang sepakat membayar denda sebesar US$ 1 juta (sekitar 13,3 miliar rupiah) kepada regulator Amerika Serikat. Hal ini dikarenakan anggota jaringan EY di Indonesia  divonis gagal melakukan audit laporan keuangan kliennya, yaitu perusahaan telekomunikasi pada tahun 2011. Badan Pengawas Perusahaan Akuntan Publik AS (</w:t>
      </w:r>
      <w:r w:rsidRPr="00FA32B1">
        <w:rPr>
          <w:rFonts w:ascii="Times New Roman" w:hAnsi="Times New Roman" w:cs="Times New Roman"/>
          <w:i/>
        </w:rPr>
        <w:t>Public Company Accounting Oversight Board / FCAOB</w:t>
      </w:r>
      <w:r w:rsidRPr="00FA32B1">
        <w:rPr>
          <w:rFonts w:ascii="Times New Roman" w:hAnsi="Times New Roman" w:cs="Times New Roman"/>
        </w:rPr>
        <w:t>) menyatakan bahwa pemberian opini wajar tanpa pengecualian (WTP) yang dilakukan oleh auditor jaringan EY tidak didasarkan pada bukti yang memadai (</w:t>
      </w:r>
      <w:hyperlink r:id="rId10" w:history="1">
        <w:r w:rsidRPr="00FA32B1">
          <w:rPr>
            <w:rStyle w:val="Hyperlink"/>
            <w:rFonts w:ascii="Times New Roman" w:hAnsi="Times New Roman" w:cs="Times New Roman"/>
            <w:color w:val="auto"/>
          </w:rPr>
          <w:t>www.bisnis.tempo.com</w:t>
        </w:r>
      </w:hyperlink>
      <w:r w:rsidRPr="00FA32B1">
        <w:rPr>
          <w:rFonts w:ascii="Times New Roman" w:hAnsi="Times New Roman" w:cs="Times New Roman"/>
        </w:rPr>
        <w:t>).</w:t>
      </w:r>
    </w:p>
    <w:p w:rsidR="00A71B30" w:rsidRPr="00FA32B1" w:rsidRDefault="00A71B30" w:rsidP="00A71B30">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 xml:space="preserve">Kasus kegagalan audit menimbulkan dampak yang sangat merugikan dimasa depan, seperti tuntutan hukum, hilangnya profesionalisme, hilangnya kepercayaan publik dan kredibilitas sosial (Ariyantini, dkk, 2014). Pencegahan terhadap gagal audit merupakan kunci utama dalam mempertahankan reputasi, karena reputasi adalah segala-galanya. Untuk mencegah kasus kegagalan audit, auditor dituntut untuk bersikap profesional. Sikap profesionalisme telah menjadi isu yang kritis untuk profesi akuntan karena dapat menggambarkan kinerja akuntan tersebut. Sikap profesionalisme auditor dapat dicerminkan oleh ketepatan auditor dalam membuat </w:t>
      </w:r>
      <w:r w:rsidRPr="00FA32B1">
        <w:rPr>
          <w:rFonts w:ascii="Times New Roman" w:hAnsi="Times New Roman" w:cs="Times New Roman"/>
          <w:i/>
        </w:rPr>
        <w:t>judgement</w:t>
      </w:r>
      <w:r w:rsidRPr="00FA32B1">
        <w:rPr>
          <w:rFonts w:ascii="Times New Roman" w:hAnsi="Times New Roman" w:cs="Times New Roman"/>
        </w:rPr>
        <w:t xml:space="preserve"> ketika penugasan audit. Dalam Standar Pekerjaan Lapangan No. 1 telah disebutkan bahwa pekerjaan harus direncanakan sebaik-baiknya. Dimana pekerjaan audit yang dilaksanakan baik dalam tahap perencanaan maupun dalam tahap supervisi harus melibatkan profesional </w:t>
      </w:r>
      <w:r w:rsidRPr="00FA32B1">
        <w:rPr>
          <w:rFonts w:ascii="Times New Roman" w:hAnsi="Times New Roman" w:cs="Times New Roman"/>
          <w:i/>
        </w:rPr>
        <w:t>judgement</w:t>
      </w:r>
      <w:r w:rsidRPr="00FA32B1">
        <w:rPr>
          <w:rFonts w:ascii="Times New Roman" w:hAnsi="Times New Roman" w:cs="Times New Roman"/>
        </w:rPr>
        <w:t>. Audit</w:t>
      </w:r>
      <w:r w:rsidRPr="00FA32B1">
        <w:rPr>
          <w:rFonts w:ascii="Times New Roman" w:hAnsi="Times New Roman" w:cs="Times New Roman"/>
          <w:i/>
        </w:rPr>
        <w:t xml:space="preserve"> judgement</w:t>
      </w:r>
      <w:r w:rsidRPr="00FA32B1">
        <w:rPr>
          <w:rFonts w:ascii="Times New Roman" w:hAnsi="Times New Roman" w:cs="Times New Roman"/>
        </w:rPr>
        <w:t xml:space="preserve"> diperlukan karena audit tidak dilakukan menyeluruh terhadap seluruh bukti yang ada. Audit </w:t>
      </w:r>
      <w:r w:rsidRPr="00FA32B1">
        <w:rPr>
          <w:rFonts w:ascii="Times New Roman" w:hAnsi="Times New Roman" w:cs="Times New Roman"/>
          <w:i/>
        </w:rPr>
        <w:t>judgement</w:t>
      </w:r>
      <w:r w:rsidRPr="00FA32B1">
        <w:rPr>
          <w:rFonts w:ascii="Times New Roman" w:hAnsi="Times New Roman" w:cs="Times New Roman"/>
        </w:rPr>
        <w:t xml:space="preserve"> inilah yang dipakai auditor sebagai dasar pemberian opini atas laporan keuangan yang telah diaudit, sehingga audit</w:t>
      </w:r>
      <w:r w:rsidRPr="00FA32B1">
        <w:rPr>
          <w:rFonts w:ascii="Times New Roman" w:hAnsi="Times New Roman" w:cs="Times New Roman"/>
          <w:i/>
        </w:rPr>
        <w:t xml:space="preserve"> judgement</w:t>
      </w:r>
      <w:r w:rsidRPr="00FA32B1">
        <w:rPr>
          <w:rFonts w:ascii="Times New Roman" w:hAnsi="Times New Roman" w:cs="Times New Roman"/>
        </w:rPr>
        <w:t xml:space="preserve"> ikut menentukan hasil dan kualitas dari pelaksanaan audit. </w:t>
      </w:r>
    </w:p>
    <w:p w:rsidR="00A71B30" w:rsidRPr="00FA32B1" w:rsidRDefault="00A71B30" w:rsidP="00A71B30">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Audit</w:t>
      </w:r>
      <w:r w:rsidRPr="00FA32B1">
        <w:rPr>
          <w:rFonts w:ascii="Times New Roman" w:hAnsi="Times New Roman" w:cs="Times New Roman"/>
          <w:i/>
        </w:rPr>
        <w:t xml:space="preserve"> judgement</w:t>
      </w:r>
      <w:r w:rsidRPr="00FA32B1">
        <w:rPr>
          <w:rFonts w:ascii="Times New Roman" w:hAnsi="Times New Roman" w:cs="Times New Roman"/>
        </w:rPr>
        <w:t xml:space="preserve"> dipengaruhi oleh banyak faktor, baik yang bersifat teknis maupun non teknis. Faktor-faktor non teknis disini berupa aspek-aspek perilaku individu dan aspek psikologis seperti pengetahuan, pengalaman audit, tekanan ketaatan, kompleksitas tugas dan </w:t>
      </w:r>
      <w:r w:rsidRPr="00FA32B1">
        <w:rPr>
          <w:rFonts w:ascii="Times New Roman" w:hAnsi="Times New Roman" w:cs="Times New Roman"/>
          <w:i/>
        </w:rPr>
        <w:t>self efficacy</w:t>
      </w:r>
      <w:r w:rsidRPr="00FA32B1">
        <w:rPr>
          <w:rFonts w:ascii="Times New Roman" w:hAnsi="Times New Roman" w:cs="Times New Roman"/>
        </w:rPr>
        <w:t xml:space="preserve"> atau efikasi diri. Perilaku individu yang mempengaruhi pembuatan audit</w:t>
      </w:r>
      <w:r w:rsidRPr="00FA32B1">
        <w:rPr>
          <w:rFonts w:ascii="Times New Roman" w:hAnsi="Times New Roman" w:cs="Times New Roman"/>
          <w:i/>
        </w:rPr>
        <w:t xml:space="preserve"> judgement</w:t>
      </w:r>
      <w:r w:rsidRPr="00FA32B1">
        <w:rPr>
          <w:rFonts w:ascii="Times New Roman" w:hAnsi="Times New Roman" w:cs="Times New Roman"/>
        </w:rPr>
        <w:t xml:space="preserve"> banyak menarik perhatian dari para praktisi akuntansi maupun akademisi. Namun demikian, meningkatnya perhatian tersebut tidak diimbangi dengan pertumbuhan penelitian di bidang akuntansi perilaku dimana dalam banyak penelitian hal tersebut justru tidak menjadi fokus utama (Yustrianthe, 2012).</w:t>
      </w:r>
    </w:p>
    <w:p w:rsidR="00A71B30" w:rsidRPr="00FA32B1" w:rsidRDefault="00A71B30" w:rsidP="00A71B30">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lastRenderedPageBreak/>
        <w:t>Ketepatan audit</w:t>
      </w:r>
      <w:r w:rsidRPr="00FA32B1">
        <w:rPr>
          <w:rFonts w:ascii="Times New Roman" w:hAnsi="Times New Roman" w:cs="Times New Roman"/>
          <w:i/>
        </w:rPr>
        <w:t xml:space="preserve"> judgement </w:t>
      </w:r>
      <w:r w:rsidRPr="00FA32B1">
        <w:rPr>
          <w:rFonts w:ascii="Times New Roman" w:hAnsi="Times New Roman" w:cs="Times New Roman"/>
        </w:rPr>
        <w:t>yang dibuat oleh auditor didukung oleh pengetahuan yang dimilikinya. Pengetahuan tersebut meliputi pengetahuan bidang auditing dan akuntansi serta pengetahuan mengenai lingkup bisnis klien. Pengetahuan tersebut dapat diperoleh auditor melalui pendidikan formal, pelatihan teknis maupun pengalaman. Banyaknya tugas yang dihadapi oleh seorang auditor akan menambah pengalaman serta pengetahuannya. Pendapat ini didukung oleh Abdolmohammadi dan Wright (1987) yang menunjukkan bahwa auditor yang tidak berpengalaman mempunyai tingkat kesalahan yang lebih signifikan dibandingkan dengan auditor yang lebih berpengalaman. Seseorang yang melakukan pekerjaan sesuai dengan pengetahuan yang dimiliki akan memberikan hasil yang lebih baik daripada mereka yang tidak mempunyai pengetahuan yang cukup dalam tugasnya. Sebaliknya, penelitian Putri (2015) menyatakan bahwa pengalaman tidak memiliki pengaruh yang signifikan terhadap audit</w:t>
      </w:r>
      <w:r w:rsidRPr="00FA32B1">
        <w:rPr>
          <w:rFonts w:ascii="Times New Roman" w:hAnsi="Times New Roman" w:cs="Times New Roman"/>
          <w:i/>
        </w:rPr>
        <w:t xml:space="preserve"> judgement</w:t>
      </w:r>
      <w:r w:rsidRPr="00FA32B1">
        <w:rPr>
          <w:rFonts w:ascii="Times New Roman" w:hAnsi="Times New Roman" w:cs="Times New Roman"/>
        </w:rPr>
        <w:t xml:space="preserve">. </w:t>
      </w:r>
    </w:p>
    <w:p w:rsidR="00A71B30" w:rsidRPr="00FA32B1" w:rsidRDefault="00A71B30" w:rsidP="00A71B30">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Selain pengalaman, temuan (Putri, 2015) juga melihat adanya pengaruh tekanan ketaatan terhadap audit</w:t>
      </w:r>
      <w:r w:rsidRPr="00FA32B1">
        <w:rPr>
          <w:rFonts w:ascii="Times New Roman" w:hAnsi="Times New Roman" w:cs="Times New Roman"/>
          <w:i/>
        </w:rPr>
        <w:t xml:space="preserve"> judgement</w:t>
      </w:r>
      <w:r w:rsidRPr="00FA32B1">
        <w:rPr>
          <w:rFonts w:ascii="Times New Roman" w:hAnsi="Times New Roman" w:cs="Times New Roman"/>
        </w:rPr>
        <w:t xml:space="preserve">. Hal tersebut mengindikasikan bahwa banyaknya tekanan dalam pekerjaan audit dapat membuat auditor menghadapi tekanan ketaatan. Hal ini terjadi karena adanya kesenjangan ekspetasi yang dihadapi oleh auditor dalam pekerjaan auditnya. Yaitu perbedaan antara keinginan klien yang ingin mendapatkan opini wajar tanpa pengecualian (WTP) dan keinginan auditor yang harus bertindak sesuai dengan bukti audit yang didapatkannya. Dalam kondisi ini auditor dihadapkan dalam dua pilihan apakah akan taat kepada perintah klien atau akan taat kepada standar profesional. Semakin tinggi tekanan ketaatan yang dihadapi oleh auditor maka </w:t>
      </w:r>
      <w:r w:rsidRPr="00FA32B1">
        <w:rPr>
          <w:rFonts w:ascii="Times New Roman" w:hAnsi="Times New Roman" w:cs="Times New Roman"/>
          <w:i/>
        </w:rPr>
        <w:t>judgement</w:t>
      </w:r>
      <w:r w:rsidRPr="00FA32B1">
        <w:rPr>
          <w:rFonts w:ascii="Times New Roman" w:hAnsi="Times New Roman" w:cs="Times New Roman"/>
        </w:rPr>
        <w:t xml:space="preserve"> yang diambil oleh auditor cenderung kurang tepat sehingga dapat mempengaruhi auditor dalam membuat opini (Yendrawati dan Mukti, 2015).</w:t>
      </w:r>
    </w:p>
    <w:p w:rsidR="00A71B30" w:rsidRPr="00FA32B1" w:rsidRDefault="00A71B30" w:rsidP="00A71B30">
      <w:pPr>
        <w:pStyle w:val="ListParagraph"/>
        <w:spacing w:line="276" w:lineRule="auto"/>
        <w:ind w:left="0" w:firstLine="450"/>
        <w:jc w:val="both"/>
        <w:rPr>
          <w:rFonts w:ascii="Times New Roman" w:hAnsi="Times New Roman" w:cs="Times New Roman"/>
          <w:i/>
        </w:rPr>
      </w:pPr>
      <w:r w:rsidRPr="00FA32B1">
        <w:rPr>
          <w:rFonts w:ascii="Times New Roman" w:hAnsi="Times New Roman" w:cs="Times New Roman"/>
        </w:rPr>
        <w:t xml:space="preserve">Auditor merupakan profesi yang erat kaitannya dengan kondisi stres. Hal ini disebabkan karena auditor tidak hanya menghadapi konflik peran tetapi juga tingkat kompleksitas yang tinggi dari pekerjaan audit yang dihadapi. Tingkat kompleksitas tugas yang tinggi ini membuat seorang auditor sering mengalami kesulitan dan juga dapat menjadi beban jika kapabilitas dan kemampuan auditor kurang, sehingga audit </w:t>
      </w:r>
      <w:r w:rsidRPr="00FA32B1">
        <w:rPr>
          <w:rFonts w:ascii="Times New Roman" w:hAnsi="Times New Roman" w:cs="Times New Roman"/>
          <w:i/>
        </w:rPr>
        <w:t>judgement</w:t>
      </w:r>
      <w:r w:rsidRPr="00FA32B1">
        <w:rPr>
          <w:rFonts w:ascii="Times New Roman" w:hAnsi="Times New Roman" w:cs="Times New Roman"/>
        </w:rPr>
        <w:t xml:space="preserve"> yang dibuat menjadi tidak tepat. Penelitian Raiyani dan Suputra (2014) menyatakan bahwa kompleksitas penugasan audit dapat digunakan sebagai alat untuk meningkatkan kualitas kerja. Namun, kompleksitas tugas juga dapat membuat seorang auditor menjadi tidak konsisten dan tidak akuntabilitas (Janie, dkk, 2011). Adanya kompleksitas tugas yang tinggi juga dapat merusak </w:t>
      </w:r>
      <w:r w:rsidRPr="00FA32B1">
        <w:rPr>
          <w:rFonts w:ascii="Times New Roman" w:hAnsi="Times New Roman" w:cs="Times New Roman"/>
          <w:i/>
        </w:rPr>
        <w:t>judgement</w:t>
      </w:r>
      <w:r w:rsidRPr="00FA32B1">
        <w:rPr>
          <w:rFonts w:ascii="Times New Roman" w:hAnsi="Times New Roman" w:cs="Times New Roman"/>
        </w:rPr>
        <w:t xml:space="preserve"> yang dibuat oleh auditor (Praditaningrum dan Januarti, 2012). Ketiga penelitian tersebut jelas menunjukkan bahwa kompleksitas tugas berpengaruh terhadap audit </w:t>
      </w:r>
      <w:r w:rsidRPr="00FA32B1">
        <w:rPr>
          <w:rFonts w:ascii="Times New Roman" w:hAnsi="Times New Roman" w:cs="Times New Roman"/>
          <w:i/>
        </w:rPr>
        <w:t>judgement.</w:t>
      </w:r>
      <w:r w:rsidRPr="00FA32B1">
        <w:rPr>
          <w:rFonts w:ascii="Times New Roman" w:hAnsi="Times New Roman" w:cs="Times New Roman"/>
        </w:rPr>
        <w:t xml:space="preserve"> Namun dalam penelitian sebelumnya Jamilah, dkk. (2007) dinyatakan bahwa kompleksitas tugas tidak berpengaruh signifikan terhadap audit </w:t>
      </w:r>
      <w:r w:rsidRPr="00FA32B1">
        <w:rPr>
          <w:rFonts w:ascii="Times New Roman" w:hAnsi="Times New Roman" w:cs="Times New Roman"/>
          <w:i/>
        </w:rPr>
        <w:t>judgement.</w:t>
      </w:r>
    </w:p>
    <w:p w:rsidR="00A71B30" w:rsidRPr="00FA32B1" w:rsidRDefault="00A71B30" w:rsidP="00A71B30">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Berdasarkan penelitian sebelumnya, masih terdapat ketidak konsistenan dari hasil penelitian terdahulu. Hasil penelitian yang berlawanan ini, membuat peneliti tertarik untuk meneliti kembali hubungan pengetahuan, pengalaman, tekanan ketaatan, dan kompleksitas tugas terhadap audit</w:t>
      </w:r>
      <w:r w:rsidRPr="00FA32B1">
        <w:rPr>
          <w:rFonts w:ascii="Times New Roman" w:hAnsi="Times New Roman" w:cs="Times New Roman"/>
          <w:i/>
        </w:rPr>
        <w:t xml:space="preserve"> judgement </w:t>
      </w:r>
      <w:r w:rsidRPr="00FA32B1">
        <w:rPr>
          <w:rFonts w:ascii="Times New Roman" w:hAnsi="Times New Roman" w:cs="Times New Roman"/>
        </w:rPr>
        <w:t xml:space="preserve">dengan menambahkan variabel moderating yang merupakan salah satu aspek psikologis yaitu </w:t>
      </w:r>
      <w:r w:rsidRPr="00FA32B1">
        <w:rPr>
          <w:rFonts w:ascii="Times New Roman" w:hAnsi="Times New Roman" w:cs="Times New Roman"/>
          <w:i/>
        </w:rPr>
        <w:t xml:space="preserve">self efficacy. </w:t>
      </w:r>
      <w:r w:rsidRPr="00FA32B1">
        <w:rPr>
          <w:rFonts w:ascii="Times New Roman" w:hAnsi="Times New Roman" w:cs="Times New Roman"/>
        </w:rPr>
        <w:t xml:space="preserve">Gibson, dkk. (2012:114) mengutip pendapat Bandura bahwa </w:t>
      </w:r>
      <w:r w:rsidRPr="00FA32B1">
        <w:rPr>
          <w:rFonts w:ascii="Times New Roman" w:hAnsi="Times New Roman" w:cs="Times New Roman"/>
          <w:i/>
        </w:rPr>
        <w:t>self efficacy</w:t>
      </w:r>
      <w:r w:rsidRPr="00FA32B1">
        <w:rPr>
          <w:rFonts w:ascii="Times New Roman" w:hAnsi="Times New Roman" w:cs="Times New Roman"/>
        </w:rPr>
        <w:t xml:space="preserve"> adalah keyakinan seseorang akan kemampuannya dalam melaksanakan tugas yang memadai. Keyakinan efikasi dasar manusia inilah yang membentuk pola perilaku yang dihasilkan, sehingga Kreitner dan Kinicki (2011:128) menyatakan bahwa </w:t>
      </w:r>
      <w:r w:rsidRPr="00FA32B1">
        <w:rPr>
          <w:rFonts w:ascii="Times New Roman" w:hAnsi="Times New Roman" w:cs="Times New Roman"/>
          <w:i/>
        </w:rPr>
        <w:t>self efficacy</w:t>
      </w:r>
      <w:r w:rsidRPr="00FA32B1">
        <w:rPr>
          <w:rFonts w:ascii="Times New Roman" w:hAnsi="Times New Roman" w:cs="Times New Roman"/>
        </w:rPr>
        <w:t xml:space="preserve"> adalah keyakinan seseorang terhadap kemampuannya untuk menjalankan tugas. Dalam peneletiannya Trianevant (2014) juga menyatakan bahwa </w:t>
      </w:r>
      <w:r w:rsidRPr="00FA32B1">
        <w:rPr>
          <w:rFonts w:ascii="Times New Roman" w:hAnsi="Times New Roman" w:cs="Times New Roman"/>
          <w:i/>
        </w:rPr>
        <w:t>self efficacy</w:t>
      </w:r>
      <w:r w:rsidRPr="00FA32B1">
        <w:rPr>
          <w:rFonts w:ascii="Times New Roman" w:hAnsi="Times New Roman" w:cs="Times New Roman"/>
        </w:rPr>
        <w:t xml:space="preserve"> merupakan kepercayaan ataupun keyakinan seseorang mengenai kemampuan dirinya untuk melakukan atau menghasilkan sesuatu.</w:t>
      </w:r>
    </w:p>
    <w:p w:rsidR="00A71B30" w:rsidRPr="00FA32B1" w:rsidRDefault="00A71B30" w:rsidP="00A71B30">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 xml:space="preserve">Alasan peneliti menggunakan </w:t>
      </w:r>
      <w:r w:rsidRPr="00FA32B1">
        <w:rPr>
          <w:rFonts w:ascii="Times New Roman" w:hAnsi="Times New Roman" w:cs="Times New Roman"/>
          <w:i/>
        </w:rPr>
        <w:t>self efficacy</w:t>
      </w:r>
      <w:r w:rsidRPr="00FA32B1">
        <w:rPr>
          <w:rFonts w:ascii="Times New Roman" w:hAnsi="Times New Roman" w:cs="Times New Roman"/>
        </w:rPr>
        <w:t xml:space="preserve"> sebagai variabel moderating karena pada penelitian-penelitian sebelumnya sebagian besar menggunakan  </w:t>
      </w:r>
      <w:r w:rsidRPr="00FA32B1">
        <w:rPr>
          <w:rFonts w:ascii="Times New Roman" w:hAnsi="Times New Roman" w:cs="Times New Roman"/>
          <w:i/>
        </w:rPr>
        <w:t>self efficacy</w:t>
      </w:r>
      <w:r w:rsidRPr="00FA32B1">
        <w:rPr>
          <w:rFonts w:ascii="Times New Roman" w:hAnsi="Times New Roman" w:cs="Times New Roman"/>
        </w:rPr>
        <w:t xml:space="preserve"> sebagai variabel independen yang </w:t>
      </w:r>
      <w:r w:rsidRPr="00FA32B1">
        <w:rPr>
          <w:rFonts w:ascii="Times New Roman" w:hAnsi="Times New Roman" w:cs="Times New Roman"/>
        </w:rPr>
        <w:lastRenderedPageBreak/>
        <w:t xml:space="preserve">secara langsung dapat mempengaruhi variabel dependen yaitu audit </w:t>
      </w:r>
      <w:r w:rsidRPr="00FA32B1">
        <w:rPr>
          <w:rFonts w:ascii="Times New Roman" w:hAnsi="Times New Roman" w:cs="Times New Roman"/>
          <w:i/>
        </w:rPr>
        <w:t>judgement</w:t>
      </w:r>
      <w:r w:rsidRPr="00FA32B1">
        <w:rPr>
          <w:rFonts w:ascii="Times New Roman" w:hAnsi="Times New Roman" w:cs="Times New Roman"/>
        </w:rPr>
        <w:t xml:space="preserve">. Seperti pada penelitian Suweknyo (2016) yang menyatakan bahwa </w:t>
      </w:r>
      <w:r w:rsidRPr="00FA32B1">
        <w:rPr>
          <w:rFonts w:ascii="Times New Roman" w:hAnsi="Times New Roman" w:cs="Times New Roman"/>
          <w:i/>
        </w:rPr>
        <w:t>self efficacy</w:t>
      </w:r>
      <w:r w:rsidRPr="00FA32B1">
        <w:rPr>
          <w:rFonts w:ascii="Times New Roman" w:hAnsi="Times New Roman" w:cs="Times New Roman"/>
        </w:rPr>
        <w:t xml:space="preserve"> memiliki pengaruh yang signifikan terhadap audit </w:t>
      </w:r>
      <w:r w:rsidRPr="00FA32B1">
        <w:rPr>
          <w:rFonts w:ascii="Times New Roman" w:hAnsi="Times New Roman" w:cs="Times New Roman"/>
          <w:i/>
        </w:rPr>
        <w:t>judgement</w:t>
      </w:r>
      <w:r w:rsidRPr="00FA32B1">
        <w:rPr>
          <w:rFonts w:ascii="Times New Roman" w:hAnsi="Times New Roman" w:cs="Times New Roman"/>
        </w:rPr>
        <w:t xml:space="preserve">, namun hasil penelitian tersebut tidak konsisten dengan hasil penelitian Nadhiroh (2010) yang menyatakan bahwa </w:t>
      </w:r>
      <w:r w:rsidRPr="00FA32B1">
        <w:rPr>
          <w:rFonts w:ascii="Times New Roman" w:hAnsi="Times New Roman" w:cs="Times New Roman"/>
          <w:i/>
        </w:rPr>
        <w:t>self efficacy</w:t>
      </w:r>
      <w:r w:rsidRPr="00FA32B1">
        <w:rPr>
          <w:rFonts w:ascii="Times New Roman" w:hAnsi="Times New Roman" w:cs="Times New Roman"/>
        </w:rPr>
        <w:t xml:space="preserve"> tidak berpengaruh secara signifikan terhadap audit </w:t>
      </w:r>
      <w:r w:rsidRPr="00FA32B1">
        <w:rPr>
          <w:rFonts w:ascii="Times New Roman" w:hAnsi="Times New Roman" w:cs="Times New Roman"/>
          <w:i/>
        </w:rPr>
        <w:t>judgement.</w:t>
      </w:r>
      <w:r w:rsidRPr="00FA32B1">
        <w:rPr>
          <w:rFonts w:ascii="Times New Roman" w:hAnsi="Times New Roman" w:cs="Times New Roman"/>
        </w:rPr>
        <w:t xml:space="preserve"> Selain itu, diduga </w:t>
      </w:r>
      <w:r w:rsidRPr="00FA32B1">
        <w:rPr>
          <w:rFonts w:ascii="Times New Roman" w:hAnsi="Times New Roman" w:cs="Times New Roman"/>
          <w:i/>
        </w:rPr>
        <w:t>self efficacy</w:t>
      </w:r>
      <w:r w:rsidRPr="00FA32B1">
        <w:rPr>
          <w:rFonts w:ascii="Times New Roman" w:hAnsi="Times New Roman" w:cs="Times New Roman"/>
        </w:rPr>
        <w:t xml:space="preserve"> sebagai variabel pemoderasi dapat memperkuat atau bahkan memperlemah hubungan antara pengetahuan, pengalaman, tekanan ketaatan dan kompleksitas tugas terhadap audit</w:t>
      </w:r>
      <w:r w:rsidRPr="00FA32B1">
        <w:rPr>
          <w:rFonts w:ascii="Times New Roman" w:hAnsi="Times New Roman" w:cs="Times New Roman"/>
          <w:i/>
        </w:rPr>
        <w:t xml:space="preserve"> judgement</w:t>
      </w:r>
      <w:r w:rsidRPr="00FA32B1">
        <w:rPr>
          <w:rFonts w:ascii="Times New Roman" w:hAnsi="Times New Roman" w:cs="Times New Roman"/>
        </w:rPr>
        <w:t xml:space="preserve">. Auditor dengan </w:t>
      </w:r>
      <w:r w:rsidRPr="00FA32B1">
        <w:rPr>
          <w:rFonts w:ascii="Times New Roman" w:hAnsi="Times New Roman" w:cs="Times New Roman"/>
          <w:i/>
        </w:rPr>
        <w:t>self efficacy</w:t>
      </w:r>
      <w:r w:rsidRPr="00FA32B1">
        <w:rPr>
          <w:rFonts w:ascii="Times New Roman" w:hAnsi="Times New Roman" w:cs="Times New Roman"/>
        </w:rPr>
        <w:t xml:space="preserve"> yang tinggi akan menggunakan pengetahuan dan pengalamannya sebaik mungkin dalam penugasan audit, meskipun auditor tersebut dihadapkan pada kompleksitas tugas yang tinggi dan berbagai tekanan dari klien maupun atasannya. </w:t>
      </w:r>
    </w:p>
    <w:p w:rsidR="00A71B30" w:rsidRPr="00FA32B1" w:rsidRDefault="00A71B30" w:rsidP="004458F8">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 xml:space="preserve">Pendapat ini didukung oleh Gibson, dkk. (2012:114) yang menjelaskan bahwa seseorang dengan </w:t>
      </w:r>
      <w:r w:rsidRPr="00FA32B1">
        <w:rPr>
          <w:rFonts w:ascii="Times New Roman" w:hAnsi="Times New Roman" w:cs="Times New Roman"/>
          <w:i/>
        </w:rPr>
        <w:t>self efficacy</w:t>
      </w:r>
      <w:r w:rsidRPr="00FA32B1">
        <w:rPr>
          <w:rFonts w:ascii="Times New Roman" w:hAnsi="Times New Roman" w:cs="Times New Roman"/>
        </w:rPr>
        <w:t xml:space="preserve"> yang tinggi cenderung memiliki harapan sukses dan berorientasi pada tujuan, sehingga senantiasa berusaha untuk mengevaluasi kejadian di masa lalu, mengelola stres dan emosi, belajar dari kesuksesan orang lain, sedangkan seseorang dengan </w:t>
      </w:r>
      <w:r w:rsidRPr="00FA32B1">
        <w:rPr>
          <w:rFonts w:ascii="Times New Roman" w:hAnsi="Times New Roman" w:cs="Times New Roman"/>
          <w:i/>
        </w:rPr>
        <w:t xml:space="preserve">self efficacy </w:t>
      </w:r>
      <w:r w:rsidRPr="00FA32B1">
        <w:rPr>
          <w:rFonts w:ascii="Times New Roman" w:hAnsi="Times New Roman" w:cs="Times New Roman"/>
        </w:rPr>
        <w:t xml:space="preserve">yang rendah cenderung merasa khawatir dan selalu berpikir kegagalan atau tidak mampu melakukan tugas yang berkualitas. Penelitian Trianevant (2014) juga menyatakan bahwa auditor yang memiliki </w:t>
      </w:r>
      <w:r w:rsidRPr="00FA32B1">
        <w:rPr>
          <w:rFonts w:ascii="Times New Roman" w:hAnsi="Times New Roman" w:cs="Times New Roman"/>
          <w:i/>
        </w:rPr>
        <w:t>self efficacy</w:t>
      </w:r>
      <w:r w:rsidRPr="00FA32B1">
        <w:rPr>
          <w:rFonts w:ascii="Times New Roman" w:hAnsi="Times New Roman" w:cs="Times New Roman"/>
        </w:rPr>
        <w:t xml:space="preserve"> yang tinggi, akan merasa yakin dan percaya dapat mengerjakan tugas yang diberikan dan melaksanakan tugas audit dengan sebaik-baiknya. </w:t>
      </w:r>
    </w:p>
    <w:p w:rsidR="00A71B30" w:rsidRPr="00FA32B1" w:rsidRDefault="009421AC" w:rsidP="00911778">
      <w:pPr>
        <w:pStyle w:val="ListParagraph"/>
        <w:spacing w:after="0" w:line="276" w:lineRule="auto"/>
        <w:ind w:left="0" w:firstLine="426"/>
        <w:jc w:val="both"/>
        <w:rPr>
          <w:rFonts w:ascii="Times New Roman" w:hAnsi="Times New Roman" w:cs="Times New Roman"/>
          <w:lang w:val="en-ID"/>
        </w:rPr>
      </w:pPr>
      <w:r w:rsidRPr="00FA32B1">
        <w:rPr>
          <w:rFonts w:ascii="Times New Roman" w:hAnsi="Times New Roman" w:cs="Times New Roman"/>
          <w:lang w:val="en-ID"/>
        </w:rPr>
        <w:t xml:space="preserve">Penelitian ini dilakukan </w:t>
      </w:r>
      <w:r w:rsidR="00A71B30" w:rsidRPr="00FA32B1">
        <w:rPr>
          <w:rFonts w:ascii="Times New Roman" w:hAnsi="Times New Roman" w:cs="Times New Roman"/>
          <w:lang w:val="en-ID"/>
        </w:rPr>
        <w:t xml:space="preserve">untuk memberikaan bukti empiris apakah pengetahuan, pengalaman audit, tekanan ketaatan dan kompleksitas tugas memiliki pengaruh terhadap audit </w:t>
      </w:r>
      <w:r w:rsidR="00A71B30" w:rsidRPr="00FA32B1">
        <w:rPr>
          <w:rFonts w:ascii="Times New Roman" w:hAnsi="Times New Roman" w:cs="Times New Roman"/>
          <w:i/>
          <w:lang w:val="en-ID"/>
        </w:rPr>
        <w:t>judgement</w:t>
      </w:r>
      <w:r w:rsidR="004458F8" w:rsidRPr="00FA32B1">
        <w:rPr>
          <w:rFonts w:ascii="Times New Roman" w:hAnsi="Times New Roman" w:cs="Times New Roman"/>
          <w:i/>
          <w:lang w:val="en-ID"/>
        </w:rPr>
        <w:t xml:space="preserve"> </w:t>
      </w:r>
      <w:r w:rsidR="004458F8" w:rsidRPr="00FA32B1">
        <w:rPr>
          <w:rFonts w:ascii="Times New Roman" w:hAnsi="Times New Roman" w:cs="Times New Roman"/>
          <w:lang w:val="en-ID"/>
        </w:rPr>
        <w:t xml:space="preserve">serta apakah </w:t>
      </w:r>
      <w:r w:rsidR="004458F8" w:rsidRPr="00FA32B1">
        <w:rPr>
          <w:rFonts w:ascii="Times New Roman" w:hAnsi="Times New Roman" w:cs="Times New Roman"/>
          <w:i/>
          <w:lang w:val="en-ID"/>
        </w:rPr>
        <w:t xml:space="preserve">self efficacy </w:t>
      </w:r>
      <w:r w:rsidR="004458F8" w:rsidRPr="00FA32B1">
        <w:rPr>
          <w:rFonts w:ascii="Times New Roman" w:hAnsi="Times New Roman" w:cs="Times New Roman"/>
          <w:lang w:val="en-ID"/>
        </w:rPr>
        <w:t>mampu memoderasi pengetahuan, pengalaman audit, tekanan ketaatan dan kompleksitas tugas terhadap audit</w:t>
      </w:r>
      <w:r w:rsidR="004458F8" w:rsidRPr="00FA32B1">
        <w:rPr>
          <w:rFonts w:ascii="Times New Roman" w:hAnsi="Times New Roman" w:cs="Times New Roman"/>
          <w:i/>
          <w:lang w:val="en-ID"/>
        </w:rPr>
        <w:t xml:space="preserve"> judgement.</w:t>
      </w:r>
    </w:p>
    <w:p w:rsidR="000E7F64" w:rsidRPr="00FA32B1" w:rsidRDefault="000E7F64" w:rsidP="00207625">
      <w:pPr>
        <w:pStyle w:val="ListParagraph"/>
        <w:spacing w:after="0" w:line="276" w:lineRule="auto"/>
        <w:ind w:left="0"/>
        <w:jc w:val="both"/>
        <w:rPr>
          <w:rFonts w:ascii="Times New Roman" w:hAnsi="Times New Roman" w:cs="Times New Roman"/>
          <w:lang w:val="en-ID"/>
        </w:rPr>
      </w:pPr>
    </w:p>
    <w:p w:rsidR="000B7D53" w:rsidRPr="00FA32B1" w:rsidRDefault="00FA7415" w:rsidP="00911778">
      <w:pPr>
        <w:pStyle w:val="ListParagraph"/>
        <w:numPr>
          <w:ilvl w:val="0"/>
          <w:numId w:val="14"/>
        </w:numPr>
        <w:spacing w:after="0" w:line="276" w:lineRule="auto"/>
        <w:ind w:left="426" w:hanging="426"/>
        <w:jc w:val="both"/>
        <w:rPr>
          <w:rFonts w:ascii="Times New Roman" w:hAnsi="Times New Roman" w:cs="Times New Roman"/>
          <w:b/>
          <w:sz w:val="24"/>
        </w:rPr>
      </w:pPr>
      <w:r w:rsidRPr="00FA32B1">
        <w:rPr>
          <w:rFonts w:ascii="Times New Roman" w:hAnsi="Times New Roman" w:cs="Times New Roman"/>
          <w:b/>
          <w:sz w:val="24"/>
        </w:rPr>
        <w:t>Kerangka Teoritis Dan Pengembangan Hipotesis</w:t>
      </w:r>
    </w:p>
    <w:p w:rsidR="004458F8" w:rsidRPr="00FA32B1" w:rsidRDefault="004458F8" w:rsidP="004458F8">
      <w:pPr>
        <w:pStyle w:val="ListParagraph"/>
        <w:spacing w:line="276" w:lineRule="auto"/>
        <w:ind w:left="0"/>
        <w:jc w:val="both"/>
        <w:rPr>
          <w:rFonts w:ascii="Times New Roman" w:hAnsi="Times New Roman" w:cs="Times New Roman"/>
        </w:rPr>
      </w:pPr>
      <w:r w:rsidRPr="00FA32B1">
        <w:rPr>
          <w:rFonts w:ascii="Times New Roman" w:hAnsi="Times New Roman" w:cs="Times New Roman"/>
          <w:b/>
          <w:lang w:val="en-ID"/>
        </w:rPr>
        <w:t xml:space="preserve">Auditing, </w:t>
      </w:r>
      <w:r w:rsidRPr="00FA32B1">
        <w:rPr>
          <w:rFonts w:ascii="Times New Roman" w:hAnsi="Times New Roman" w:cs="Times New Roman"/>
        </w:rPr>
        <w:t>adalah suatu proses sistematis yang secara objektif memperoleh dan mengevaluasi bukti-bukti yang terkait dengan pernyataan mengenai tindakan atau kejadian ekonomi untuk menilai tingkat kesesuaian antara pernyataan tersebut dengan kriteria yang ditetapkan serta mengkomunikasikan hasilnya kepada pihak-pihak yang berkepentingan (Guy dan Winters, 2002:5). Dilihat dari definisi diatas, maka dapat disimpulkan bahwa auditing adalah suatu proses perolehan informasi untuk sumber audit, yang kemudian digunakan untuk mengevaluasi bukti-bukti dan melaporkan tingkat kesesuaian antara informasi yang tercatat dalam laporan keuangan dengan kriteria yang ditetapkan oleh auditor.</w:t>
      </w:r>
    </w:p>
    <w:p w:rsidR="004458F8" w:rsidRPr="00FA32B1" w:rsidRDefault="004458F8" w:rsidP="004458F8">
      <w:pPr>
        <w:pStyle w:val="ListParagraph"/>
        <w:spacing w:line="276" w:lineRule="auto"/>
        <w:ind w:left="0"/>
        <w:jc w:val="both"/>
        <w:rPr>
          <w:rFonts w:ascii="Times New Roman" w:hAnsi="Times New Roman" w:cs="Times New Roman"/>
          <w:szCs w:val="24"/>
        </w:rPr>
      </w:pPr>
      <w:r w:rsidRPr="00FA32B1">
        <w:rPr>
          <w:rFonts w:ascii="Times New Roman" w:hAnsi="Times New Roman" w:cs="Times New Roman"/>
          <w:b/>
          <w:szCs w:val="24"/>
        </w:rPr>
        <w:t xml:space="preserve">Profesi Akuntan Publik, </w:t>
      </w:r>
      <w:r w:rsidRPr="00FA32B1">
        <w:rPr>
          <w:rFonts w:ascii="Times New Roman" w:hAnsi="Times New Roman" w:cs="Times New Roman"/>
          <w:szCs w:val="24"/>
        </w:rPr>
        <w:t>dikenal oleh masyarakat dari jasa audit yang disediakan bagi pemakai informasi keuangan. Pihak-pihak diluar perusahaan memerlukan informasi mengenai perusahaan untuk pengambilan keputusan tentang hubungan mereka dengan  perusahaan. Umumnya, mereka mendasarkannya pada laporan keuangan yang disajikan oleh pihak manajemen. Dengan terdapatnya dua kepentingan antara pemilik dan pengelola perusahaan inilah yang menyebabkan tumbuh dan berkembangnya profesi akuntan publik (Mulyadi, 2002:3). Sehingga saat ini peranan laporan keuangan menjadi sangat penting, oleh karena itu laporan keuangan perlu diaudit oleh akuntan publik sebagai pihak yang independen.</w:t>
      </w:r>
    </w:p>
    <w:p w:rsidR="00686BDA" w:rsidRPr="00FA32B1" w:rsidRDefault="004458F8" w:rsidP="00686BDA">
      <w:pPr>
        <w:pStyle w:val="ListParagraph"/>
        <w:spacing w:line="276" w:lineRule="auto"/>
        <w:ind w:left="0"/>
        <w:jc w:val="both"/>
        <w:rPr>
          <w:rFonts w:ascii="Times New Roman" w:hAnsi="Times New Roman" w:cs="Times New Roman"/>
          <w:szCs w:val="24"/>
        </w:rPr>
      </w:pPr>
      <w:r w:rsidRPr="00FA32B1">
        <w:rPr>
          <w:rFonts w:ascii="Times New Roman" w:hAnsi="Times New Roman" w:cs="Times New Roman"/>
          <w:b/>
          <w:szCs w:val="24"/>
        </w:rPr>
        <w:t xml:space="preserve">Audit </w:t>
      </w:r>
      <w:r w:rsidRPr="00FA32B1">
        <w:rPr>
          <w:rFonts w:ascii="Times New Roman" w:hAnsi="Times New Roman" w:cs="Times New Roman"/>
          <w:b/>
          <w:i/>
          <w:szCs w:val="24"/>
        </w:rPr>
        <w:t>Judgement,</w:t>
      </w:r>
      <w:r w:rsidRPr="00FA32B1">
        <w:rPr>
          <w:rFonts w:ascii="Times New Roman" w:hAnsi="Times New Roman" w:cs="Times New Roman"/>
          <w:szCs w:val="24"/>
        </w:rPr>
        <w:t xml:space="preserve"> sangat tergantung dari persepsi suatu situasi (Siegel dan Marconi, 1989:301 dalam Susetyo, 2009).</w:t>
      </w:r>
      <w:r w:rsidR="00686BDA" w:rsidRPr="00FA32B1">
        <w:rPr>
          <w:rFonts w:ascii="Times New Roman" w:hAnsi="Times New Roman" w:cs="Times New Roman"/>
          <w:szCs w:val="24"/>
        </w:rPr>
        <w:t xml:space="preserve"> Faktor utama yang mempengaruhi audit </w:t>
      </w:r>
      <w:r w:rsidR="00686BDA" w:rsidRPr="00FA32B1">
        <w:rPr>
          <w:rFonts w:ascii="Times New Roman" w:hAnsi="Times New Roman" w:cs="Times New Roman"/>
          <w:i/>
          <w:szCs w:val="24"/>
        </w:rPr>
        <w:t>judgement</w:t>
      </w:r>
      <w:r w:rsidR="00686BDA" w:rsidRPr="00FA32B1">
        <w:rPr>
          <w:rFonts w:ascii="Times New Roman" w:hAnsi="Times New Roman" w:cs="Times New Roman"/>
          <w:szCs w:val="24"/>
        </w:rPr>
        <w:t xml:space="preserve"> adalah materialitas dan apa yang diyakini seorang auditor sebagai kebenaran. Audit </w:t>
      </w:r>
      <w:r w:rsidR="00686BDA" w:rsidRPr="00FA32B1">
        <w:rPr>
          <w:rFonts w:ascii="Times New Roman" w:hAnsi="Times New Roman" w:cs="Times New Roman"/>
          <w:i/>
          <w:szCs w:val="24"/>
        </w:rPr>
        <w:t>judgement</w:t>
      </w:r>
      <w:r w:rsidR="00686BDA" w:rsidRPr="00FA32B1">
        <w:rPr>
          <w:rFonts w:ascii="Times New Roman" w:hAnsi="Times New Roman" w:cs="Times New Roman"/>
          <w:szCs w:val="24"/>
        </w:rPr>
        <w:t xml:space="preserve"> merupakan suatu pertimbangan pribadi atau cara pandang auditor dalam menanggapi informasi yang mempengaruhi dokumentasi bukti serta pembuatan keputusan pendapat auditor atas laporan keuangan suatu entitas. Audit </w:t>
      </w:r>
      <w:r w:rsidR="00686BDA" w:rsidRPr="00FA32B1">
        <w:rPr>
          <w:rFonts w:ascii="Times New Roman" w:hAnsi="Times New Roman" w:cs="Times New Roman"/>
          <w:i/>
          <w:szCs w:val="24"/>
        </w:rPr>
        <w:t>judgement</w:t>
      </w:r>
      <w:r w:rsidR="00686BDA" w:rsidRPr="00FA32B1">
        <w:rPr>
          <w:rFonts w:ascii="Times New Roman" w:hAnsi="Times New Roman" w:cs="Times New Roman"/>
          <w:szCs w:val="24"/>
        </w:rPr>
        <w:t xml:space="preserve"> adalah kebijakan auditor dalam menentukan pendapat mengenai hasil auditnya yang mengacu pada pembentukan </w:t>
      </w:r>
      <w:r w:rsidR="00686BDA" w:rsidRPr="00FA32B1">
        <w:rPr>
          <w:rFonts w:ascii="Times New Roman" w:hAnsi="Times New Roman" w:cs="Times New Roman"/>
          <w:szCs w:val="24"/>
        </w:rPr>
        <w:lastRenderedPageBreak/>
        <w:t>suatu gagasan, pendapat atau perkiraan tentang suatu objek, peristiwa, status, atau jenis peristiwa lainnya(Jamilah, dkk, 2007).</w:t>
      </w:r>
    </w:p>
    <w:p w:rsidR="00686BDA" w:rsidRPr="00FA32B1" w:rsidRDefault="00686BDA" w:rsidP="00686BDA">
      <w:pPr>
        <w:pStyle w:val="ListParagraph"/>
        <w:spacing w:line="276" w:lineRule="auto"/>
        <w:ind w:left="0"/>
        <w:jc w:val="both"/>
        <w:rPr>
          <w:rFonts w:ascii="Times New Roman" w:hAnsi="Times New Roman" w:cs="Times New Roman"/>
        </w:rPr>
      </w:pPr>
      <w:r w:rsidRPr="00FA32B1">
        <w:rPr>
          <w:rFonts w:ascii="Times New Roman" w:hAnsi="Times New Roman" w:cs="Times New Roman"/>
          <w:b/>
          <w:szCs w:val="24"/>
        </w:rPr>
        <w:t>Teori Motivasi X dan Y</w:t>
      </w:r>
      <w:r w:rsidRPr="00FA32B1">
        <w:rPr>
          <w:rFonts w:ascii="Times New Roman" w:hAnsi="Times New Roman" w:cs="Times New Roman"/>
          <w:szCs w:val="24"/>
        </w:rPr>
        <w:t xml:space="preserve">, pertimbangan motivasi manusia dibagi menjadi dua asumsi, yang dikenal dengan teori X dan teori Y (Mc Gregor dalam Irawan, dkk, 2002). Kedua teori ini secara kualitatif berbeda dalam memandang perilaku manusia dan mengarahkan perilaku kepemimpinan, kebijakan serta praktek sumber daya manusia. Asumsi dasar teori X adalah bahwa rata-rata manusia tidak menyukai kerja dan harus dipaksa, diawasi serta harus dituntun untuk menghasilkan atau mencapai tujuan organisasi. </w:t>
      </w:r>
      <w:r w:rsidRPr="00FA32B1">
        <w:rPr>
          <w:rFonts w:ascii="Times New Roman" w:hAnsi="Times New Roman" w:cs="Times New Roman"/>
        </w:rPr>
        <w:t xml:space="preserve">Sedangkan teori Y berasumsi sebaliknya, menurut teori Y rata-rata manusia pada hakekatnya tertarik pada pekerjaannya, berhasrat untuk membimbing dirinya secara langsung dan bertanggung jawab, serta berkreasi memecahkan permasalahan sesuai dengan kapasitasnya. </w:t>
      </w:r>
    </w:p>
    <w:p w:rsidR="00686BDA" w:rsidRPr="00FA32B1" w:rsidRDefault="00686BDA" w:rsidP="00686BDA">
      <w:pPr>
        <w:pStyle w:val="ListParagraph"/>
        <w:spacing w:line="276" w:lineRule="auto"/>
        <w:ind w:left="0"/>
        <w:jc w:val="both"/>
        <w:rPr>
          <w:rFonts w:ascii="Times New Roman" w:hAnsi="Times New Roman" w:cs="Times New Roman"/>
          <w:sz w:val="24"/>
        </w:rPr>
      </w:pPr>
      <w:r w:rsidRPr="00FA32B1">
        <w:rPr>
          <w:rFonts w:ascii="Times New Roman" w:hAnsi="Times New Roman" w:cs="Times New Roman"/>
          <w:b/>
        </w:rPr>
        <w:t xml:space="preserve">Teori Kognitif Sosial </w:t>
      </w:r>
      <w:r w:rsidRPr="00FA32B1">
        <w:rPr>
          <w:rFonts w:ascii="Times New Roman" w:hAnsi="Times New Roman" w:cs="Times New Roman"/>
          <w:b/>
          <w:i/>
        </w:rPr>
        <w:t xml:space="preserve">(Social Cognitive Theory), </w:t>
      </w:r>
      <w:r w:rsidRPr="00FA32B1">
        <w:rPr>
          <w:rFonts w:ascii="Times New Roman" w:hAnsi="Times New Roman" w:cs="Times New Roman"/>
          <w:i/>
        </w:rPr>
        <w:t>m</w:t>
      </w:r>
      <w:r w:rsidRPr="00FA32B1">
        <w:rPr>
          <w:rFonts w:ascii="Times New Roman" w:hAnsi="Times New Roman" w:cs="Times New Roman"/>
        </w:rPr>
        <w:t xml:space="preserve">enurut Bandura (1977:191-215) </w:t>
      </w:r>
      <w:r w:rsidRPr="00FA32B1">
        <w:rPr>
          <w:rFonts w:ascii="Times New Roman" w:hAnsi="Times New Roman" w:cs="Times New Roman"/>
          <w:i/>
        </w:rPr>
        <w:t>social cognitive theory</w:t>
      </w:r>
      <w:r w:rsidRPr="00FA32B1">
        <w:rPr>
          <w:rFonts w:ascii="Times New Roman" w:hAnsi="Times New Roman" w:cs="Times New Roman"/>
        </w:rPr>
        <w:t xml:space="preserve"> memberikan pemahaman, prediksi dan perubahan perilaku manusia melalui interaksi antara manusia dan lingkungannya. Teori ini didasarkan atas proposisi bahwa dalam proses sosial  maupun proses kognitif merupakan sentral bagi pemahaman mengenai motivasi, emosi dan tindakan manusia. Selain itu Pajares (2002) menjelaskan bahwa proses sosial ketika manusia berikteraksi secara aktif dan dinamis dalam mendapatkan berbagai informasi dan proses kognitif dapat menjelaskan ketika manusia sebagai individu yang dinamis mampu, melihat, mengingat, belajar dan memproses informasi. Aplikasi teori kognitif sosial dapat digunakan untuk mengkaji bagaimana auditor mengambil suatu pertimbangan berdasarkan pengalaman dan keahliannya dalam melaksanakan tugas audit. Ketika pengalaman audit seorang auditor bertambah maka </w:t>
      </w:r>
      <w:r w:rsidRPr="00FA32B1">
        <w:rPr>
          <w:rFonts w:ascii="Times New Roman" w:hAnsi="Times New Roman" w:cs="Times New Roman"/>
          <w:i/>
        </w:rPr>
        <w:t>judgement</w:t>
      </w:r>
      <w:r w:rsidRPr="00FA32B1">
        <w:rPr>
          <w:rFonts w:ascii="Times New Roman" w:hAnsi="Times New Roman" w:cs="Times New Roman"/>
        </w:rPr>
        <w:t xml:space="preserve"> yang dibuat akan lebih berkualitas (Rochmawati, 2009).</w:t>
      </w:r>
    </w:p>
    <w:p w:rsidR="00686BDA" w:rsidRPr="00FA32B1" w:rsidRDefault="00686BDA" w:rsidP="00686BDA">
      <w:pPr>
        <w:pStyle w:val="ListParagraph"/>
        <w:spacing w:line="276" w:lineRule="auto"/>
        <w:ind w:left="0"/>
        <w:jc w:val="both"/>
        <w:rPr>
          <w:rFonts w:ascii="Times New Roman" w:hAnsi="Times New Roman" w:cs="Times New Roman"/>
        </w:rPr>
      </w:pPr>
      <w:r w:rsidRPr="00FA32B1">
        <w:rPr>
          <w:rFonts w:ascii="Times New Roman" w:hAnsi="Times New Roman" w:cs="Times New Roman"/>
          <w:b/>
        </w:rPr>
        <w:t>Pengetahuan,</w:t>
      </w:r>
      <w:r w:rsidRPr="00FA32B1">
        <w:rPr>
          <w:rFonts w:ascii="Times New Roman" w:hAnsi="Times New Roman" w:cs="Times New Roman"/>
        </w:rPr>
        <w:t xml:space="preserve"> menurut ruang lingkup audit, yaitu kemampuan penguasaan auditor atau akuntan terhadap medan audit (penganalisaan terhadap laporan keuangan perusahaan atau entitas) (Sucipto, 2007). Pengetahuan diperoleh melalui pengalaman langsung (pertimbangan yang dibuat di masa lalu dan umpan balik terhadap kinerja) dan pengalaman tidak langsung (pendidikan). Pengetahuan audit diartikan sebagai tingkat pemahaman auditor terhadap sebuah pekerjaan, secara konseptual atau teoritis. Dalam mendeteksi sebuah kesalahan, seorang auditor harus didukung dengan pengetahuan tentang apa dan bagaimana kesalahan tersebut terjadi (Tubbs, 1992 dalam Fitriani dan Daljono, 2012).</w:t>
      </w:r>
    </w:p>
    <w:p w:rsidR="00686BDA" w:rsidRPr="00FA32B1" w:rsidRDefault="00686BDA" w:rsidP="00686BDA">
      <w:pPr>
        <w:pStyle w:val="ListParagraph"/>
        <w:spacing w:line="276" w:lineRule="auto"/>
        <w:ind w:left="0"/>
        <w:jc w:val="both"/>
        <w:rPr>
          <w:rFonts w:ascii="Times New Roman" w:hAnsi="Times New Roman" w:cs="Times New Roman"/>
        </w:rPr>
      </w:pPr>
      <w:r w:rsidRPr="00FA32B1">
        <w:rPr>
          <w:rFonts w:ascii="Times New Roman" w:hAnsi="Times New Roman" w:cs="Times New Roman"/>
          <w:b/>
        </w:rPr>
        <w:t>Pengalaman audit,</w:t>
      </w:r>
      <w:r w:rsidRPr="00FA32B1">
        <w:rPr>
          <w:rFonts w:ascii="Times New Roman" w:hAnsi="Times New Roman" w:cs="Times New Roman"/>
        </w:rPr>
        <w:t xml:space="preserve"> adalah pengalaman yang dimiliki seorang auditor dalam melakukan pemeriksaan dari banyaknya penugasan berbeda yang pernah dilakukan dan juga lamanya auditor menjalankan profesinya yang dapat menambah pengetahuannya mengenai pendeteksian kekeliruan. Auditor yang berpengalaman akan membuat keputusan yang lebih baik dibandingkan dengan auditor yang belum berpengalaman (Herliansyah dan Ilyas, 2006). Seorang auditor yang berpengalaman akan semakin peka dalam memahami setiap informasi yang relevan sehubungan dengan keputusan yang akan diambilnya. Karena ia memiliki lebih banyak hal yang tersimpan dalam ingatannya dan dapat mengembangkan suatu pemahaman yang baik mengenai peristiwa-peristiwa yang terjadi. Menurut Abdolmohammadi dan Wright (1987) pengalaman dari seorang auditor merupakan komponen yang penting, karena pengalaman merupakan suatu faktor yang sangat vital dalam mempengaruhi keputusan yang kompleks</w:t>
      </w:r>
      <w:r w:rsidR="00F152F1" w:rsidRPr="00FA32B1">
        <w:rPr>
          <w:rFonts w:ascii="Times New Roman" w:hAnsi="Times New Roman" w:cs="Times New Roman"/>
        </w:rPr>
        <w:t>.</w:t>
      </w:r>
    </w:p>
    <w:p w:rsidR="00F152F1" w:rsidRPr="00FA32B1" w:rsidRDefault="00F152F1" w:rsidP="00F152F1">
      <w:pPr>
        <w:pStyle w:val="ListParagraph"/>
        <w:spacing w:line="276" w:lineRule="auto"/>
        <w:ind w:left="0"/>
        <w:jc w:val="both"/>
        <w:rPr>
          <w:rFonts w:ascii="Times New Roman" w:hAnsi="Times New Roman" w:cs="Times New Roman"/>
          <w:i/>
          <w:szCs w:val="24"/>
        </w:rPr>
      </w:pPr>
      <w:r w:rsidRPr="00FA32B1">
        <w:rPr>
          <w:rFonts w:ascii="Times New Roman" w:hAnsi="Times New Roman" w:cs="Times New Roman"/>
          <w:szCs w:val="24"/>
        </w:rPr>
        <w:t>Tekanan Ketaatan, dalam suatu lembaga terdapat susunan hierarki dimana terdapat atasan dan bawahan dalam struktur organisasinya. Tekanan ketaatan dalam hal ini diartikan sebagai tekanan yang diterima oleh auditor junior atau bawahan dari auditor yang lebih senior atau atasan dan kliennya untuk melakukan tindakan yang menyimpang dari standar etika dan profesionalisme. Individu yang memiliki kekuasaan merupakan sumber yang dapat mempengaruhi perilaku orang lain dengan perintah yang diberikannya (Idris, 2012). Penyebabnya adalah keberadaan kekuasaan atau otoritas yang merupakan bentuk dari</w:t>
      </w:r>
      <w:r w:rsidRPr="00FA32B1">
        <w:rPr>
          <w:rFonts w:ascii="Times New Roman" w:hAnsi="Times New Roman" w:cs="Times New Roman"/>
          <w:i/>
          <w:szCs w:val="24"/>
        </w:rPr>
        <w:t xml:space="preserve"> legitimate power.</w:t>
      </w:r>
    </w:p>
    <w:p w:rsidR="00F152F1" w:rsidRPr="00FA32B1" w:rsidRDefault="00F152F1" w:rsidP="00F152F1">
      <w:pPr>
        <w:pStyle w:val="ListParagraph"/>
        <w:spacing w:line="276" w:lineRule="auto"/>
        <w:ind w:left="0"/>
        <w:jc w:val="both"/>
        <w:rPr>
          <w:rFonts w:ascii="Times New Roman" w:hAnsi="Times New Roman" w:cs="Times New Roman"/>
        </w:rPr>
      </w:pPr>
      <w:r w:rsidRPr="00FA32B1">
        <w:rPr>
          <w:rFonts w:ascii="Times New Roman" w:hAnsi="Times New Roman" w:cs="Times New Roman"/>
          <w:b/>
        </w:rPr>
        <w:lastRenderedPageBreak/>
        <w:t>Kompleksitas Tugas,</w:t>
      </w:r>
      <w:r w:rsidRPr="00FA32B1">
        <w:rPr>
          <w:rFonts w:ascii="Times New Roman" w:hAnsi="Times New Roman" w:cs="Times New Roman"/>
        </w:rPr>
        <w:t xml:space="preserve"> berasal dari kata </w:t>
      </w:r>
      <w:r w:rsidRPr="00FA32B1">
        <w:rPr>
          <w:rFonts w:ascii="Times New Roman" w:hAnsi="Times New Roman" w:cs="Times New Roman"/>
          <w:i/>
        </w:rPr>
        <w:t>complex</w:t>
      </w:r>
      <w:r w:rsidRPr="00FA32B1">
        <w:rPr>
          <w:rFonts w:ascii="Times New Roman" w:hAnsi="Times New Roman" w:cs="Times New Roman"/>
        </w:rPr>
        <w:t xml:space="preserve"> yang berarti terdiri dari bagian-bagian yang banyak yang terkait satu sama lain dengan struktur yang tidak sederhana (Rapina, 2007). Tugas terdiri dari dua aspek yaitu (1) kesulitan tugas dan (2) struktur tugas (Boner, 1994:213-234). Kesulitan tugas berhubungan dengan jumlah informasi tentang tugas tersebut sedangkan struktur tugas berhubungan dengan kejelasan </w:t>
      </w:r>
      <w:r w:rsidRPr="00FA32B1">
        <w:rPr>
          <w:rFonts w:ascii="Times New Roman" w:hAnsi="Times New Roman" w:cs="Times New Roman"/>
          <w:i/>
        </w:rPr>
        <w:t>(information clarity).</w:t>
      </w:r>
      <w:r w:rsidRPr="00FA32B1">
        <w:rPr>
          <w:rFonts w:ascii="Times New Roman" w:hAnsi="Times New Roman" w:cs="Times New Roman"/>
        </w:rPr>
        <w:t xml:space="preserve"> Seorang auditor yang tidak mengetahui tujuan dan maksud dari tugasnya akan mengalami kesulitan ketika harus dihadapkan pada suatu tugas yang kompleks.</w:t>
      </w:r>
    </w:p>
    <w:p w:rsidR="009E04F3" w:rsidRDefault="00F152F1" w:rsidP="009E04F3">
      <w:pPr>
        <w:pStyle w:val="ListParagraph"/>
        <w:spacing w:line="276" w:lineRule="auto"/>
        <w:ind w:left="0"/>
        <w:jc w:val="both"/>
        <w:rPr>
          <w:rFonts w:ascii="Times New Roman" w:hAnsi="Times New Roman" w:cs="Times New Roman"/>
          <w:szCs w:val="24"/>
        </w:rPr>
      </w:pPr>
      <w:r w:rsidRPr="00FA32B1">
        <w:rPr>
          <w:rFonts w:ascii="Times New Roman" w:hAnsi="Times New Roman" w:cs="Times New Roman"/>
          <w:b/>
          <w:i/>
          <w:szCs w:val="24"/>
        </w:rPr>
        <w:t>Self Efficacy</w:t>
      </w:r>
      <w:r w:rsidRPr="00FA32B1">
        <w:rPr>
          <w:rFonts w:ascii="Times New Roman" w:hAnsi="Times New Roman" w:cs="Times New Roman"/>
          <w:b/>
          <w:szCs w:val="24"/>
        </w:rPr>
        <w:t>,</w:t>
      </w:r>
      <w:r w:rsidRPr="00FA32B1">
        <w:rPr>
          <w:rFonts w:ascii="Times New Roman" w:hAnsi="Times New Roman" w:cs="Times New Roman"/>
          <w:szCs w:val="24"/>
        </w:rPr>
        <w:t xml:space="preserve"> didefinisikan sebagai suatu rasa kepercayaan atau keyakinan yang berasal dari motivasi dalam diri manusia bahwa dia mampu untuk melakukan atau mengatur suatu pekerjaan pada tingkatan tertentu untuk mencapai tingkatan kinerja tertentu, dimana bagi seorang auditor yang memiliki kepercayaan yang tinggi dan semangat kerja yang tinggi akan berdampak pada kehandalan audit </w:t>
      </w:r>
      <w:r w:rsidRPr="00FA32B1">
        <w:rPr>
          <w:rFonts w:ascii="Times New Roman" w:hAnsi="Times New Roman" w:cs="Times New Roman"/>
          <w:i/>
          <w:szCs w:val="24"/>
        </w:rPr>
        <w:t>judgement</w:t>
      </w:r>
      <w:r w:rsidRPr="00FA32B1">
        <w:rPr>
          <w:rFonts w:ascii="Times New Roman" w:hAnsi="Times New Roman" w:cs="Times New Roman"/>
          <w:szCs w:val="24"/>
        </w:rPr>
        <w:t xml:space="preserve"> yang dibuatnya (Bandura, 2006 dalam Suwandi, 2015). Seseorang yang memiliki karakter </w:t>
      </w:r>
      <w:r w:rsidRPr="00FA32B1">
        <w:rPr>
          <w:rFonts w:ascii="Times New Roman" w:hAnsi="Times New Roman" w:cs="Times New Roman"/>
          <w:i/>
          <w:szCs w:val="24"/>
        </w:rPr>
        <w:t xml:space="preserve">self efficacy </w:t>
      </w:r>
      <w:r w:rsidRPr="00FA32B1">
        <w:rPr>
          <w:rFonts w:ascii="Times New Roman" w:hAnsi="Times New Roman" w:cs="Times New Roman"/>
          <w:szCs w:val="24"/>
        </w:rPr>
        <w:t xml:space="preserve">yang tinggi cenderung memiliki harapan sukses dan berorientasi pada tujuan, sehingga senantiasa berusaha untuk mengevaluasi kejadian masa lalu, mengelola stres dan emosi, dan belajar dari kesuksesan orang lain, sedangkan seseorang yang memiliki karakter </w:t>
      </w:r>
      <w:r w:rsidRPr="00FA32B1">
        <w:rPr>
          <w:rFonts w:ascii="Times New Roman" w:hAnsi="Times New Roman" w:cs="Times New Roman"/>
          <w:i/>
          <w:szCs w:val="24"/>
        </w:rPr>
        <w:t xml:space="preserve">self efficacy </w:t>
      </w:r>
      <w:r w:rsidRPr="00FA32B1">
        <w:rPr>
          <w:rFonts w:ascii="Times New Roman" w:hAnsi="Times New Roman" w:cs="Times New Roman"/>
          <w:szCs w:val="24"/>
        </w:rPr>
        <w:t>yang rendah cenderung merasa khawatir dan selalu berpikir kegagalan dan tidak mampu melakukan tugas yang berkualitas (Gibson, dkk, 2012:114).</w:t>
      </w:r>
    </w:p>
    <w:p w:rsidR="004D0187" w:rsidRPr="004D0187" w:rsidRDefault="004D0187" w:rsidP="009E04F3">
      <w:pPr>
        <w:pStyle w:val="ListParagraph"/>
        <w:spacing w:line="276" w:lineRule="auto"/>
        <w:ind w:left="0"/>
        <w:jc w:val="both"/>
        <w:rPr>
          <w:rFonts w:ascii="Times New Roman" w:hAnsi="Times New Roman" w:cs="Times New Roman"/>
          <w:szCs w:val="24"/>
        </w:rPr>
      </w:pPr>
    </w:p>
    <w:p w:rsidR="009421AC" w:rsidRPr="00FA32B1" w:rsidRDefault="00FB2E8E" w:rsidP="00911778">
      <w:pPr>
        <w:spacing w:after="0" w:line="276" w:lineRule="auto"/>
        <w:ind w:firstLine="426"/>
        <w:jc w:val="both"/>
        <w:rPr>
          <w:rFonts w:ascii="Times New Roman" w:hAnsi="Times New Roman" w:cs="Times New Roman"/>
          <w:b/>
        </w:rPr>
      </w:pPr>
      <w:r w:rsidRPr="00FA32B1">
        <w:rPr>
          <w:rFonts w:ascii="Times New Roman" w:hAnsi="Times New Roman" w:cs="Times New Roman"/>
          <w:b/>
        </w:rPr>
        <w:t xml:space="preserve">Kerangka Pemikiran </w:t>
      </w:r>
    </w:p>
    <w:p w:rsidR="00E364C6" w:rsidRPr="00FA32B1" w:rsidRDefault="00E364C6" w:rsidP="00376C42">
      <w:pPr>
        <w:spacing w:after="0" w:line="276" w:lineRule="auto"/>
        <w:ind w:firstLine="426"/>
        <w:jc w:val="center"/>
        <w:rPr>
          <w:rFonts w:ascii="Times New Roman" w:hAnsi="Times New Roman" w:cs="Times New Roman"/>
          <w:b/>
        </w:rPr>
      </w:pPr>
      <w:r w:rsidRPr="00FA32B1">
        <w:rPr>
          <w:rFonts w:ascii="Times New Roman" w:hAnsi="Times New Roman" w:cs="Times New Roman"/>
          <w:b/>
        </w:rPr>
        <w:t xml:space="preserve">Gambar </w:t>
      </w:r>
      <w:r w:rsidR="00D87927" w:rsidRPr="00FA32B1">
        <w:rPr>
          <w:rFonts w:ascii="Times New Roman" w:hAnsi="Times New Roman" w:cs="Times New Roman"/>
          <w:b/>
        </w:rPr>
        <w:t>1</w:t>
      </w:r>
      <w:r w:rsidRPr="00FA32B1">
        <w:rPr>
          <w:rFonts w:ascii="Times New Roman" w:hAnsi="Times New Roman" w:cs="Times New Roman"/>
          <w:b/>
        </w:rPr>
        <w:t xml:space="preserve"> </w:t>
      </w:r>
      <w:r w:rsidR="009421AC" w:rsidRPr="00FA32B1">
        <w:rPr>
          <w:rFonts w:ascii="Times New Roman" w:hAnsi="Times New Roman" w:cs="Times New Roman"/>
          <w:b/>
        </w:rPr>
        <w:t>Kerangka Pemikiran</w:t>
      </w:r>
    </w:p>
    <w:p w:rsidR="00A015B3" w:rsidRPr="00FA32B1" w:rsidRDefault="00A015B3" w:rsidP="00376C42">
      <w:pPr>
        <w:spacing w:after="0" w:line="276" w:lineRule="auto"/>
        <w:ind w:firstLine="426"/>
        <w:jc w:val="center"/>
        <w:rPr>
          <w:rFonts w:ascii="Times New Roman" w:hAnsi="Times New Roman" w:cs="Times New Roman"/>
        </w:rPr>
      </w:pPr>
    </w:p>
    <w:tbl>
      <w:tblPr>
        <w:tblStyle w:val="TableGrid"/>
        <w:tblW w:w="0" w:type="auto"/>
        <w:tblInd w:w="738" w:type="dxa"/>
        <w:tblLook w:val="04A0"/>
      </w:tblPr>
      <w:tblGrid>
        <w:gridCol w:w="2637"/>
      </w:tblGrid>
      <w:tr w:rsidR="009E04F3" w:rsidRPr="00FA32B1" w:rsidTr="00A015B3">
        <w:trPr>
          <w:trHeight w:val="326"/>
        </w:trPr>
        <w:tc>
          <w:tcPr>
            <w:tcW w:w="2637" w:type="dxa"/>
            <w:tcBorders>
              <w:top w:val="nil"/>
              <w:left w:val="nil"/>
              <w:bottom w:val="nil"/>
              <w:right w:val="nil"/>
            </w:tcBorders>
          </w:tcPr>
          <w:p w:rsidR="009E04F3" w:rsidRPr="00FA32B1" w:rsidRDefault="009E04F3" w:rsidP="00A015B3">
            <w:pPr>
              <w:spacing w:line="276" w:lineRule="auto"/>
              <w:jc w:val="center"/>
              <w:rPr>
                <w:rFonts w:ascii="Times New Roman" w:hAnsi="Times New Roman" w:cs="Times New Roman"/>
              </w:rPr>
            </w:pPr>
            <w:r w:rsidRPr="00FA32B1">
              <w:rPr>
                <w:rFonts w:ascii="Times New Roman" w:hAnsi="Times New Roman" w:cs="Times New Roman"/>
              </w:rPr>
              <w:t>Variabel Independen</w:t>
            </w:r>
          </w:p>
        </w:tc>
      </w:tr>
    </w:tbl>
    <w:p w:rsidR="009E04F3" w:rsidRPr="00FA32B1" w:rsidRDefault="00383157" w:rsidP="00A015B3">
      <w:pPr>
        <w:spacing w:line="276" w:lineRule="auto"/>
        <w:jc w:val="both"/>
        <w:rPr>
          <w:rFonts w:ascii="Times New Roman" w:hAnsi="Times New Roman" w:cs="Times New Roman"/>
        </w:rPr>
      </w:pPr>
      <w:r>
        <w:rPr>
          <w:rFonts w:ascii="Times New Roman" w:hAnsi="Times New Roman" w:cs="Times New Roman"/>
          <w:noProof/>
        </w:rPr>
        <w:pict>
          <v:rect id="_x0000_s1072" style="position:absolute;left:0;text-align:left;margin-left:17.1pt;margin-top:8.3pt;width:150.9pt;height:229.45pt;z-index:-2516480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" fillcolor="white [3212]" strokecolor="black [3213]" strokeweight="2pt">
            <v:stroke dashstyle="dash"/>
            <v:textbox style="mso-next-textbox:#_x0000_s1072">
              <w:txbxContent>
                <w:p w:rsidR="00746B86" w:rsidRPr="00B903D6" w:rsidRDefault="00746B86" w:rsidP="009E04F3">
                  <w:pPr>
                    <w:jc w:val="center"/>
                    <w:rPr>
                      <w:rFonts w:ascii="Arial" w:hAnsi="Arial" w:cs="Arial"/>
                    </w:rPr>
                  </w:pPr>
                </w:p>
              </w:txbxContent>
            </v:textbox>
          </v:rect>
        </w:pict>
      </w:r>
      <w:r>
        <w:rPr>
          <w:rFonts w:ascii="Times New Roman" w:hAnsi="Times New Roman" w:cs="Times New Roman"/>
          <w:noProof/>
        </w:rPr>
        <w:pict>
          <v:oval id="_x0000_s1075" style="position:absolute;left:0;text-align:left;margin-left:27.4pt;margin-top:15.8pt;width:130.85pt;height:36.7pt;z-index:251671552;mso-position-horizontal-relative:text;mso-position-vertical-relative:text" strokeweight="2.25pt">
            <v:textbox style="mso-next-textbox:#_x0000_s1075">
              <w:txbxContent>
                <w:p w:rsidR="00746B86" w:rsidRPr="00511BB4" w:rsidRDefault="00746B86" w:rsidP="00A015B3">
                  <w:pPr>
                    <w:jc w:val="center"/>
                    <w:rPr>
                      <w:rFonts w:ascii="Times New Roman" w:hAnsi="Times New Roman" w:cs="Times New Roman"/>
                    </w:rPr>
                  </w:pPr>
                  <w:r w:rsidRPr="00511BB4">
                    <w:rPr>
                      <w:rFonts w:ascii="Times New Roman" w:hAnsi="Times New Roman" w:cs="Times New Roman"/>
                    </w:rPr>
                    <w:t>Pengetahuan (X</w:t>
                  </w:r>
                  <w:r w:rsidRPr="00511BB4">
                    <w:rPr>
                      <w:rFonts w:ascii="Times New Roman" w:hAnsi="Times New Roman" w:cs="Times New Roman"/>
                      <w:vertAlign w:val="subscript"/>
                    </w:rPr>
                    <w:t>1</w:t>
                  </w:r>
                  <w:r w:rsidRPr="00511BB4">
                    <w:rPr>
                      <w:rFonts w:ascii="Times New Roman" w:hAnsi="Times New Roman" w:cs="Times New Roman"/>
                    </w:rPr>
                    <w:t>)</w:t>
                  </w:r>
                </w:p>
                <w:p w:rsidR="00746B86" w:rsidRPr="00F370C8" w:rsidRDefault="00746B86" w:rsidP="00A015B3">
                  <w:pPr>
                    <w:jc w:val="center"/>
                  </w:pPr>
                </w:p>
              </w:txbxContent>
            </v:textbox>
          </v:oval>
        </w:pict>
      </w:r>
      <w:r w:rsidR="009E04F3" w:rsidRPr="00FA32B1">
        <w:rPr>
          <w:rFonts w:ascii="Times New Roman" w:hAnsi="Times New Roman" w:cs="Times New Roman"/>
        </w:rPr>
        <w:tab/>
      </w:r>
      <w:r w:rsidR="009E04F3" w:rsidRPr="00FA32B1">
        <w:rPr>
          <w:rFonts w:ascii="Times New Roman" w:hAnsi="Times New Roman" w:cs="Times New Roman"/>
        </w:rPr>
        <w:tab/>
        <w:t xml:space="preserve"> </w:t>
      </w:r>
    </w:p>
    <w:p w:rsidR="009E04F3" w:rsidRPr="00FA32B1" w:rsidRDefault="009E04F3" w:rsidP="00A015B3">
      <w:pPr>
        <w:spacing w:line="276" w:lineRule="auto"/>
        <w:ind w:left="5040" w:firstLine="720"/>
        <w:jc w:val="both"/>
        <w:rPr>
          <w:rFonts w:ascii="Times New Roman" w:hAnsi="Times New Roman" w:cs="Times New Roman"/>
        </w:rPr>
      </w:pPr>
    </w:p>
    <w:tbl>
      <w:tblPr>
        <w:tblStyle w:val="TableGrid"/>
        <w:tblpPr w:leftFromText="180" w:rightFromText="180" w:vertAnchor="text" w:horzAnchor="page" w:tblpX="7215" w:tblpY="482"/>
        <w:tblW w:w="0" w:type="auto"/>
        <w:tblLook w:val="04A0"/>
      </w:tblPr>
      <w:tblGrid>
        <w:gridCol w:w="2628"/>
      </w:tblGrid>
      <w:tr w:rsidR="009E04F3" w:rsidRPr="00FA32B1" w:rsidTr="00A015B3">
        <w:tc>
          <w:tcPr>
            <w:tcW w:w="2628" w:type="dxa"/>
            <w:tcBorders>
              <w:top w:val="nil"/>
              <w:left w:val="nil"/>
              <w:bottom w:val="nil"/>
              <w:right w:val="nil"/>
            </w:tcBorders>
          </w:tcPr>
          <w:p w:rsidR="009E04F3" w:rsidRPr="00FA32B1" w:rsidRDefault="009E04F3" w:rsidP="00A015B3">
            <w:pPr>
              <w:spacing w:line="276" w:lineRule="auto"/>
              <w:jc w:val="center"/>
              <w:rPr>
                <w:rFonts w:ascii="Times New Roman" w:hAnsi="Times New Roman" w:cs="Times New Roman"/>
              </w:rPr>
            </w:pPr>
            <w:r w:rsidRPr="00FA32B1">
              <w:rPr>
                <w:rFonts w:ascii="Times New Roman" w:hAnsi="Times New Roman" w:cs="Times New Roman"/>
              </w:rPr>
              <w:t>Variabel Dependen</w:t>
            </w:r>
          </w:p>
        </w:tc>
      </w:tr>
    </w:tbl>
    <w:p w:rsidR="009E04F3" w:rsidRPr="00FA32B1" w:rsidRDefault="00383157" w:rsidP="00A015B3">
      <w:pPr>
        <w:spacing w:line="276" w:lineRule="auto"/>
        <w:ind w:left="5760"/>
        <w:jc w:val="both"/>
        <w:rPr>
          <w:rFonts w:ascii="Times New Roman" w:hAnsi="Times New Roman" w:cs="Times New Roman"/>
        </w:rPr>
      </w:pPr>
      <w:r>
        <w:rPr>
          <w:rFonts w:ascii="Times New Roman" w:hAnsi="Times New Roman" w:cs="Times New Roman"/>
          <w:noProof/>
        </w:rPr>
        <w:pict>
          <v:oval id="_x0000_s1081" style="position:absolute;left:0;text-align:left;margin-left:27.4pt;margin-top:13pt;width:130.85pt;height:49.45pt;z-index:251677696;mso-position-horizontal-relative:text;mso-position-vertical-relative:text" strokeweight="2.25pt">
            <v:textbox style="mso-next-textbox:#_x0000_s1081">
              <w:txbxContent>
                <w:p w:rsidR="00746B86" w:rsidRPr="00511BB4" w:rsidRDefault="00746B86" w:rsidP="00A015B3">
                  <w:pPr>
                    <w:spacing w:line="276" w:lineRule="auto"/>
                    <w:jc w:val="center"/>
                    <w:rPr>
                      <w:rFonts w:ascii="Times New Roman" w:hAnsi="Times New Roman" w:cs="Times New Roman"/>
                    </w:rPr>
                  </w:pPr>
                  <w:r w:rsidRPr="00511BB4">
                    <w:rPr>
                      <w:rFonts w:ascii="Times New Roman" w:hAnsi="Times New Roman" w:cs="Times New Roman"/>
                    </w:rPr>
                    <w:t>Pengalaman Audit (X</w:t>
                  </w:r>
                  <w:r w:rsidRPr="00511BB4">
                    <w:rPr>
                      <w:rFonts w:ascii="Times New Roman" w:hAnsi="Times New Roman" w:cs="Times New Roman"/>
                      <w:vertAlign w:val="subscript"/>
                    </w:rPr>
                    <w:t>2</w:t>
                  </w:r>
                  <w:r w:rsidRPr="00511BB4">
                    <w:rPr>
                      <w:rFonts w:ascii="Times New Roman" w:hAnsi="Times New Roman" w:cs="Times New Roman"/>
                    </w:rPr>
                    <w:t>)</w:t>
                  </w:r>
                </w:p>
                <w:p w:rsidR="00746B86" w:rsidRPr="00F370C8" w:rsidRDefault="00746B86" w:rsidP="00A015B3">
                  <w:pPr>
                    <w:jc w:val="center"/>
                  </w:pPr>
                </w:p>
              </w:txbxContent>
            </v:textbox>
          </v:oval>
        </w:pict>
      </w:r>
      <w:r w:rsidR="009E04F3" w:rsidRPr="00FA32B1">
        <w:rPr>
          <w:rFonts w:ascii="Times New Roman" w:hAnsi="Times New Roman" w:cs="Times New Roman"/>
        </w:rPr>
        <w:t xml:space="preserve"> </w:t>
      </w:r>
    </w:p>
    <w:p w:rsidR="009E04F3" w:rsidRPr="00FA32B1" w:rsidRDefault="009E04F3" w:rsidP="00A015B3">
      <w:pPr>
        <w:spacing w:line="276" w:lineRule="auto"/>
        <w:ind w:left="5760"/>
        <w:jc w:val="both"/>
        <w:rPr>
          <w:rFonts w:ascii="Times New Roman" w:hAnsi="Times New Roman" w:cs="Times New Roman"/>
        </w:rPr>
      </w:pPr>
      <w:r w:rsidRPr="00FA32B1">
        <w:rPr>
          <w:rFonts w:ascii="Times New Roman" w:hAnsi="Times New Roman" w:cs="Times New Roman"/>
        </w:rPr>
        <w:t xml:space="preserve">  </w:t>
      </w:r>
    </w:p>
    <w:p w:rsidR="009E04F3" w:rsidRPr="00FA32B1" w:rsidRDefault="00383157" w:rsidP="00A015B3">
      <w:pPr>
        <w:pStyle w:val="Default"/>
        <w:spacing w:line="276" w:lineRule="auto"/>
        <w:ind w:left="360"/>
        <w:jc w:val="both"/>
        <w:rPr>
          <w:color w:val="auto"/>
          <w:sz w:val="22"/>
          <w:szCs w:val="22"/>
        </w:rPr>
      </w:pPr>
      <w:r w:rsidRPr="00383157">
        <w:rPr>
          <w:b/>
          <w:noProof/>
          <w:color w:val="auto"/>
          <w:sz w:val="22"/>
          <w:szCs w:val="22"/>
        </w:rPr>
        <w:pict>
          <v:oval id="_x0000_s1079" style="position:absolute;left:0;text-align:left;margin-left:281.95pt;margin-top:-.25pt;width:136.3pt;height:49.75pt;z-index:251675648" strokeweight="2.25pt">
            <v:textbox style="mso-next-textbox:#_x0000_s1079">
              <w:txbxContent>
                <w:p w:rsidR="00746B86" w:rsidRPr="00511BB4" w:rsidRDefault="00746B86" w:rsidP="00A015B3">
                  <w:pPr>
                    <w:jc w:val="center"/>
                    <w:rPr>
                      <w:rFonts w:ascii="Times New Roman" w:hAnsi="Times New Roman" w:cs="Times New Roman"/>
                      <w:sz w:val="20"/>
                    </w:rPr>
                  </w:pPr>
                  <w:r w:rsidRPr="00511BB4">
                    <w:rPr>
                      <w:rFonts w:ascii="Times New Roman" w:hAnsi="Times New Roman" w:cs="Times New Roman"/>
                    </w:rPr>
                    <w:t xml:space="preserve">Audit </w:t>
                  </w:r>
                  <w:r w:rsidRPr="00511BB4">
                    <w:rPr>
                      <w:rFonts w:ascii="Times New Roman" w:hAnsi="Times New Roman" w:cs="Times New Roman"/>
                      <w:i/>
                    </w:rPr>
                    <w:t xml:space="preserve">Judgement </w:t>
                  </w:r>
                  <w:r w:rsidRPr="00511BB4">
                    <w:rPr>
                      <w:rFonts w:ascii="Times New Roman" w:hAnsi="Times New Roman" w:cs="Times New Roman"/>
                    </w:rPr>
                    <w:t>(Y)</w:t>
                  </w:r>
                </w:p>
                <w:p w:rsidR="00746B86" w:rsidRPr="00F370C8" w:rsidRDefault="00746B86" w:rsidP="009E04F3">
                  <w:pPr>
                    <w:jc w:val="center"/>
                    <w:rPr>
                      <w:rFonts w:ascii="Arial" w:hAnsi="Arial" w:cs="Arial"/>
                      <w:sz w:val="20"/>
                    </w:rPr>
                  </w:pPr>
                </w:p>
                <w:p w:rsidR="00746B86" w:rsidRPr="00F370C8" w:rsidRDefault="00746B86" w:rsidP="009E04F3"/>
              </w:txbxContent>
            </v:textbox>
          </v:oval>
        </w:pict>
      </w:r>
    </w:p>
    <w:p w:rsidR="009E04F3" w:rsidRPr="00FA32B1" w:rsidRDefault="00383157" w:rsidP="00A015B3">
      <w:pPr>
        <w:pStyle w:val="ListParagraph"/>
        <w:spacing w:line="276" w:lineRule="auto"/>
        <w:ind w:left="360"/>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74" type="#_x0000_t32" style="position:absolute;left:0;text-align:left;margin-left:240.75pt;margin-top:10.45pt;width:.05pt;height:89.5pt;flip:y;z-index:251670528" o:connectortype="straight">
            <v:stroke endarrow="block"/>
          </v:shape>
        </w:pict>
      </w:r>
      <w:r>
        <w:rPr>
          <w:rFonts w:ascii="Times New Roman" w:hAnsi="Times New Roman" w:cs="Times New Roman"/>
          <w:noProof/>
        </w:rPr>
        <w:pict>
          <v:shape id="_x0000_s1073" type="#_x0000_t32" style="position:absolute;left:0;text-align:left;margin-left:174.8pt;margin-top:7.1pt;width:99.05pt;height:0;z-index:251669504" o:connectortype="straight">
            <v:stroke endarrow="block"/>
          </v:shape>
        </w:pict>
      </w:r>
      <w:r w:rsidRPr="00383157">
        <w:rPr>
          <w:rFonts w:ascii="Times New Roman" w:hAnsi="Times New Roman" w:cs="Times New Roman"/>
          <w:b/>
          <w:noProof/>
        </w:rPr>
        <w:pict>
          <v:oval id="_x0000_s1077" style="position:absolute;left:0;text-align:left;margin-left:27.4pt;margin-top:6.7pt;width:130.85pt;height:49.35pt;z-index:251673600" strokeweight="2.25pt">
            <v:textbox>
              <w:txbxContent>
                <w:p w:rsidR="00746B86" w:rsidRPr="00511BB4" w:rsidRDefault="00746B86" w:rsidP="00A015B3">
                  <w:pPr>
                    <w:jc w:val="center"/>
                    <w:rPr>
                      <w:rFonts w:ascii="Times New Roman" w:hAnsi="Times New Roman" w:cs="Times New Roman"/>
                    </w:rPr>
                  </w:pPr>
                  <w:r w:rsidRPr="00511BB4">
                    <w:rPr>
                      <w:rFonts w:ascii="Times New Roman" w:hAnsi="Times New Roman" w:cs="Times New Roman"/>
                    </w:rPr>
                    <w:t>Tekanan Ketaatan (X</w:t>
                  </w:r>
                  <w:r w:rsidRPr="00511BB4">
                    <w:rPr>
                      <w:rFonts w:ascii="Times New Roman" w:hAnsi="Times New Roman" w:cs="Times New Roman"/>
                      <w:vertAlign w:val="subscript"/>
                    </w:rPr>
                    <w:t>3</w:t>
                  </w:r>
                  <w:r w:rsidRPr="00511BB4">
                    <w:rPr>
                      <w:rFonts w:ascii="Times New Roman" w:hAnsi="Times New Roman" w:cs="Times New Roman"/>
                    </w:rPr>
                    <w:t>)</w:t>
                  </w:r>
                </w:p>
                <w:p w:rsidR="00746B86" w:rsidRPr="00B903D6" w:rsidRDefault="00746B86" w:rsidP="009E04F3">
                  <w:pPr>
                    <w:jc w:val="center"/>
                    <w:rPr>
                      <w:rFonts w:ascii="Arial" w:hAnsi="Arial" w:cs="Arial"/>
                    </w:rPr>
                  </w:pPr>
                </w:p>
                <w:p w:rsidR="00746B86" w:rsidRPr="00F370C8" w:rsidRDefault="00746B86" w:rsidP="009E04F3"/>
              </w:txbxContent>
            </v:textbox>
          </v:oval>
        </w:pict>
      </w:r>
    </w:p>
    <w:p w:rsidR="009E04F3" w:rsidRPr="00FA32B1" w:rsidRDefault="009E04F3" w:rsidP="00A015B3">
      <w:pPr>
        <w:pStyle w:val="ListParagraph"/>
        <w:spacing w:line="276" w:lineRule="auto"/>
        <w:ind w:left="360"/>
        <w:jc w:val="both"/>
        <w:rPr>
          <w:rFonts w:ascii="Times New Roman" w:hAnsi="Times New Roman" w:cs="Times New Roman"/>
          <w:b/>
        </w:rPr>
      </w:pPr>
    </w:p>
    <w:p w:rsidR="009E04F3" w:rsidRPr="00FA32B1" w:rsidRDefault="009E04F3" w:rsidP="00A015B3">
      <w:pPr>
        <w:pStyle w:val="ListParagraph"/>
        <w:spacing w:line="276" w:lineRule="auto"/>
        <w:ind w:left="360"/>
        <w:jc w:val="both"/>
        <w:rPr>
          <w:rFonts w:ascii="Times New Roman" w:hAnsi="Times New Roman" w:cs="Times New Roman"/>
          <w:b/>
        </w:rPr>
      </w:pPr>
    </w:p>
    <w:p w:rsidR="009E04F3" w:rsidRPr="00FA32B1" w:rsidRDefault="00383157" w:rsidP="00A015B3">
      <w:pPr>
        <w:spacing w:line="276" w:lineRule="auto"/>
        <w:jc w:val="both"/>
        <w:rPr>
          <w:rFonts w:ascii="Times New Roman" w:hAnsi="Times New Roman" w:cs="Times New Roman"/>
          <w:b/>
        </w:rPr>
      </w:pPr>
      <w:r>
        <w:rPr>
          <w:rFonts w:ascii="Times New Roman" w:hAnsi="Times New Roman" w:cs="Times New Roman"/>
          <w:b/>
          <w:noProof/>
        </w:rPr>
        <w:pict>
          <v:oval id="_x0000_s1078" style="position:absolute;left:0;text-align:left;margin-left:27.4pt;margin-top:10.2pt;width:130.85pt;height:50.85pt;z-index:251674624" strokeweight="2.25pt">
            <v:textbox>
              <w:txbxContent>
                <w:p w:rsidR="00746B86" w:rsidRPr="00511BB4" w:rsidRDefault="00746B86" w:rsidP="00A015B3">
                  <w:pPr>
                    <w:jc w:val="center"/>
                    <w:rPr>
                      <w:rFonts w:ascii="Times New Roman" w:hAnsi="Times New Roman" w:cs="Times New Roman"/>
                    </w:rPr>
                  </w:pPr>
                  <w:r w:rsidRPr="00511BB4">
                    <w:rPr>
                      <w:rFonts w:ascii="Times New Roman" w:hAnsi="Times New Roman" w:cs="Times New Roman"/>
                    </w:rPr>
                    <w:t>Kompleksitas Tugas (X</w:t>
                  </w:r>
                  <w:r w:rsidRPr="00511BB4">
                    <w:rPr>
                      <w:rFonts w:ascii="Times New Roman" w:hAnsi="Times New Roman" w:cs="Times New Roman"/>
                      <w:vertAlign w:val="subscript"/>
                    </w:rPr>
                    <w:t>4</w:t>
                  </w:r>
                  <w:r w:rsidRPr="00511BB4">
                    <w:rPr>
                      <w:rFonts w:ascii="Times New Roman" w:hAnsi="Times New Roman" w:cs="Times New Roman"/>
                    </w:rPr>
                    <w:t>)</w:t>
                  </w:r>
                </w:p>
                <w:p w:rsidR="00746B86" w:rsidRPr="00B903D6" w:rsidRDefault="00746B86" w:rsidP="009E04F3">
                  <w:pPr>
                    <w:jc w:val="center"/>
                    <w:rPr>
                      <w:rFonts w:ascii="Arial" w:hAnsi="Arial" w:cs="Arial"/>
                    </w:rPr>
                  </w:pPr>
                </w:p>
                <w:p w:rsidR="00746B86" w:rsidRPr="00F370C8" w:rsidRDefault="00746B86" w:rsidP="009E04F3"/>
              </w:txbxContent>
            </v:textbox>
          </v:oval>
        </w:pict>
      </w:r>
    </w:p>
    <w:p w:rsidR="009E04F3" w:rsidRPr="00FA32B1" w:rsidRDefault="009E04F3" w:rsidP="00A015B3">
      <w:pPr>
        <w:spacing w:line="276" w:lineRule="auto"/>
        <w:jc w:val="both"/>
        <w:rPr>
          <w:rFonts w:ascii="Times New Roman" w:hAnsi="Times New Roman" w:cs="Times New Roman"/>
        </w:rPr>
      </w:pPr>
    </w:p>
    <w:p w:rsidR="009E04F3" w:rsidRPr="00FA32B1" w:rsidRDefault="00383157" w:rsidP="00A015B3">
      <w:pPr>
        <w:spacing w:line="276" w:lineRule="auto"/>
        <w:jc w:val="both"/>
        <w:rPr>
          <w:rFonts w:ascii="Times New Roman" w:hAnsi="Times New Roman" w:cs="Times New Roman"/>
        </w:rPr>
      </w:pPr>
      <w:r>
        <w:rPr>
          <w:rFonts w:ascii="Times New Roman" w:hAnsi="Times New Roman" w:cs="Times New Roman"/>
          <w:noProof/>
        </w:rPr>
        <w:pict>
          <v:oval id="_x0000_s1080" style="position:absolute;left:0;text-align:left;margin-left:174.8pt;margin-top:2.05pt;width:132.1pt;height:46.05pt;z-index:251676672" strokeweight="2.25pt">
            <v:textbox style="mso-next-textbox:#_x0000_s1080">
              <w:txbxContent>
                <w:p w:rsidR="00746B86" w:rsidRPr="00511BB4" w:rsidRDefault="00746B86" w:rsidP="00A015B3">
                  <w:pPr>
                    <w:rPr>
                      <w:rFonts w:ascii="Times New Roman" w:hAnsi="Times New Roman" w:cs="Times New Roman"/>
                    </w:rPr>
                  </w:pPr>
                  <w:r w:rsidRPr="00511BB4">
                    <w:rPr>
                      <w:rFonts w:ascii="Times New Roman" w:hAnsi="Times New Roman" w:cs="Times New Roman"/>
                      <w:i/>
                    </w:rPr>
                    <w:t>Self Efficacy</w:t>
                  </w:r>
                  <w:r w:rsidRPr="00511BB4">
                    <w:rPr>
                      <w:rFonts w:ascii="Times New Roman" w:hAnsi="Times New Roman" w:cs="Times New Roman"/>
                    </w:rPr>
                    <w:t>(X</w:t>
                  </w:r>
                  <w:r w:rsidRPr="00511BB4">
                    <w:rPr>
                      <w:rFonts w:ascii="Times New Roman" w:hAnsi="Times New Roman" w:cs="Times New Roman"/>
                      <w:vertAlign w:val="subscript"/>
                    </w:rPr>
                    <w:t>5</w:t>
                  </w:r>
                  <w:r w:rsidRPr="00511BB4">
                    <w:rPr>
                      <w:rFonts w:ascii="Times New Roman" w:hAnsi="Times New Roman" w:cs="Times New Roman"/>
                    </w:rPr>
                    <w:t>)</w:t>
                  </w:r>
                </w:p>
                <w:p w:rsidR="00746B86" w:rsidRPr="00C113C4" w:rsidRDefault="00746B86" w:rsidP="009E04F3">
                  <w:pPr>
                    <w:jc w:val="center"/>
                    <w:rPr>
                      <w:rFonts w:ascii="Arial" w:hAnsi="Arial" w:cs="Arial"/>
                    </w:rPr>
                  </w:pPr>
                </w:p>
                <w:p w:rsidR="00746B86" w:rsidRPr="00F370C8" w:rsidRDefault="00746B86" w:rsidP="009E04F3">
                  <w:pPr>
                    <w:jc w:val="center"/>
                    <w:rPr>
                      <w:rFonts w:ascii="Arial" w:hAnsi="Arial" w:cs="Arial"/>
                      <w:sz w:val="20"/>
                    </w:rPr>
                  </w:pPr>
                </w:p>
                <w:p w:rsidR="00746B86" w:rsidRPr="00F370C8" w:rsidRDefault="00746B86" w:rsidP="009E04F3"/>
              </w:txbxContent>
            </v:textbox>
          </v:oval>
        </w:pict>
      </w:r>
      <w:r w:rsidR="009E04F3" w:rsidRPr="00FA32B1">
        <w:rPr>
          <w:rFonts w:ascii="Times New Roman" w:hAnsi="Times New Roman" w:cs="Times New Roman"/>
        </w:rPr>
        <w:tab/>
      </w:r>
      <w:r w:rsidR="009E04F3" w:rsidRPr="00FA32B1">
        <w:rPr>
          <w:rFonts w:ascii="Times New Roman" w:hAnsi="Times New Roman" w:cs="Times New Roman"/>
        </w:rPr>
        <w:tab/>
      </w:r>
      <w:r w:rsidR="009E04F3" w:rsidRPr="00FA32B1">
        <w:rPr>
          <w:rFonts w:ascii="Times New Roman" w:hAnsi="Times New Roman" w:cs="Times New Roman"/>
        </w:rPr>
        <w:tab/>
      </w:r>
      <w:r w:rsidR="009E04F3" w:rsidRPr="00FA32B1">
        <w:rPr>
          <w:rFonts w:ascii="Times New Roman" w:hAnsi="Times New Roman" w:cs="Times New Roman"/>
        </w:rPr>
        <w:tab/>
      </w:r>
      <w:r w:rsidR="009E04F3" w:rsidRPr="00FA32B1">
        <w:rPr>
          <w:rFonts w:ascii="Times New Roman" w:hAnsi="Times New Roman" w:cs="Times New Roman"/>
        </w:rPr>
        <w:tab/>
        <w:t xml:space="preserve">  </w:t>
      </w:r>
    </w:p>
    <w:p w:rsidR="009E04F3" w:rsidRPr="00FA32B1" w:rsidRDefault="009E04F3" w:rsidP="00A015B3">
      <w:pPr>
        <w:spacing w:line="276" w:lineRule="auto"/>
        <w:jc w:val="both"/>
        <w:rPr>
          <w:rFonts w:ascii="Times New Roman" w:hAnsi="Times New Roman" w:cs="Times New Roman"/>
        </w:rPr>
      </w:pPr>
    </w:p>
    <w:tbl>
      <w:tblPr>
        <w:tblStyle w:val="TableGrid"/>
        <w:tblpPr w:leftFromText="180" w:rightFromText="180" w:vertAnchor="text" w:horzAnchor="margin" w:tblpXSpec="center" w:tblpY="64"/>
        <w:tblW w:w="0" w:type="auto"/>
        <w:tblLook w:val="04A0"/>
      </w:tblPr>
      <w:tblGrid>
        <w:gridCol w:w="2782"/>
      </w:tblGrid>
      <w:tr w:rsidR="00A015B3" w:rsidRPr="00FA32B1" w:rsidTr="00A015B3">
        <w:trPr>
          <w:trHeight w:val="575"/>
        </w:trPr>
        <w:tc>
          <w:tcPr>
            <w:tcW w:w="2782" w:type="dxa"/>
            <w:tcBorders>
              <w:top w:val="nil"/>
              <w:left w:val="nil"/>
              <w:bottom w:val="nil"/>
              <w:right w:val="nil"/>
            </w:tcBorders>
          </w:tcPr>
          <w:p w:rsidR="00511BB4" w:rsidRPr="00FA32B1" w:rsidRDefault="00A015B3" w:rsidP="00A015B3">
            <w:pPr>
              <w:spacing w:line="276" w:lineRule="auto"/>
              <w:ind w:left="-270" w:firstLine="270"/>
              <w:jc w:val="both"/>
              <w:rPr>
                <w:rFonts w:ascii="Times New Roman" w:hAnsi="Times New Roman" w:cs="Times New Roman"/>
              </w:rPr>
            </w:pPr>
            <w:r w:rsidRPr="00FA32B1">
              <w:rPr>
                <w:rFonts w:ascii="Times New Roman" w:hAnsi="Times New Roman" w:cs="Times New Roman"/>
              </w:rPr>
              <w:t xml:space="preserve">      </w:t>
            </w:r>
          </w:p>
          <w:p w:rsidR="00A015B3" w:rsidRPr="00FA32B1" w:rsidRDefault="00511BB4" w:rsidP="00A015B3">
            <w:pPr>
              <w:spacing w:line="276" w:lineRule="auto"/>
              <w:ind w:left="-270" w:firstLine="270"/>
              <w:jc w:val="both"/>
              <w:rPr>
                <w:rFonts w:ascii="Times New Roman" w:hAnsi="Times New Roman" w:cs="Times New Roman"/>
              </w:rPr>
            </w:pPr>
            <w:r w:rsidRPr="00FA32B1">
              <w:rPr>
                <w:rFonts w:ascii="Times New Roman" w:hAnsi="Times New Roman" w:cs="Times New Roman"/>
              </w:rPr>
              <w:t xml:space="preserve">      </w:t>
            </w:r>
            <w:r w:rsidR="00A015B3" w:rsidRPr="00FA32B1">
              <w:rPr>
                <w:rFonts w:ascii="Times New Roman" w:hAnsi="Times New Roman" w:cs="Times New Roman"/>
              </w:rPr>
              <w:t xml:space="preserve"> Variabel Moderating</w:t>
            </w:r>
          </w:p>
        </w:tc>
      </w:tr>
    </w:tbl>
    <w:p w:rsidR="009E04F3" w:rsidRPr="00FA32B1" w:rsidRDefault="009E04F3" w:rsidP="00376C42">
      <w:pPr>
        <w:spacing w:after="0" w:line="276" w:lineRule="auto"/>
        <w:ind w:firstLine="426"/>
        <w:jc w:val="center"/>
        <w:rPr>
          <w:rFonts w:ascii="Times New Roman" w:hAnsi="Times New Roman" w:cs="Times New Roman"/>
        </w:rPr>
      </w:pPr>
    </w:p>
    <w:p w:rsidR="00F830A0" w:rsidRPr="00FA32B1" w:rsidRDefault="00F830A0" w:rsidP="00F830A0">
      <w:pPr>
        <w:pStyle w:val="ListParagraph"/>
        <w:spacing w:after="0" w:line="276" w:lineRule="auto"/>
        <w:ind w:left="360"/>
        <w:jc w:val="both"/>
        <w:rPr>
          <w:rFonts w:ascii="Times New Roman" w:hAnsi="Times New Roman" w:cs="Times New Roman"/>
          <w:i/>
          <w:lang w:val="en-ID"/>
        </w:rPr>
      </w:pPr>
    </w:p>
    <w:p w:rsidR="00A015B3" w:rsidRPr="00FA32B1" w:rsidRDefault="00A015B3" w:rsidP="00F830A0">
      <w:pPr>
        <w:pStyle w:val="ListParagraph"/>
        <w:spacing w:after="0" w:line="276" w:lineRule="auto"/>
        <w:ind w:left="360"/>
        <w:jc w:val="both"/>
        <w:rPr>
          <w:rFonts w:ascii="Times New Roman" w:hAnsi="Times New Roman" w:cs="Times New Roman"/>
          <w:i/>
          <w:lang w:val="en-ID"/>
        </w:rPr>
      </w:pPr>
    </w:p>
    <w:p w:rsidR="00511BB4" w:rsidRPr="00FA32B1" w:rsidRDefault="00511BB4" w:rsidP="00F830A0">
      <w:pPr>
        <w:pStyle w:val="ListParagraph"/>
        <w:spacing w:after="0" w:line="276" w:lineRule="auto"/>
        <w:ind w:left="360"/>
        <w:jc w:val="both"/>
        <w:rPr>
          <w:rFonts w:ascii="Times New Roman" w:hAnsi="Times New Roman" w:cs="Times New Roman"/>
          <w:i/>
          <w:lang w:val="en-ID"/>
        </w:rPr>
      </w:pPr>
    </w:p>
    <w:p w:rsidR="00511BB4" w:rsidRDefault="00511BB4" w:rsidP="00F830A0">
      <w:pPr>
        <w:pStyle w:val="ListParagraph"/>
        <w:spacing w:after="0" w:line="276" w:lineRule="auto"/>
        <w:ind w:left="360"/>
        <w:jc w:val="both"/>
        <w:rPr>
          <w:rFonts w:ascii="Times New Roman" w:hAnsi="Times New Roman" w:cs="Times New Roman"/>
          <w:i/>
          <w:lang w:val="en-ID"/>
        </w:rPr>
      </w:pPr>
    </w:p>
    <w:p w:rsidR="004D0187" w:rsidRPr="00FA32B1" w:rsidRDefault="004D0187" w:rsidP="00F830A0">
      <w:pPr>
        <w:pStyle w:val="ListParagraph"/>
        <w:spacing w:after="0" w:line="276" w:lineRule="auto"/>
        <w:ind w:left="360"/>
        <w:jc w:val="both"/>
        <w:rPr>
          <w:rFonts w:ascii="Times New Roman" w:hAnsi="Times New Roman" w:cs="Times New Roman"/>
          <w:i/>
          <w:lang w:val="en-ID"/>
        </w:rPr>
      </w:pPr>
    </w:p>
    <w:p w:rsidR="00DD3D32" w:rsidRPr="00FA32B1" w:rsidRDefault="00511BB4" w:rsidP="001A5308">
      <w:pPr>
        <w:pStyle w:val="ListParagraph"/>
        <w:numPr>
          <w:ilvl w:val="0"/>
          <w:numId w:val="15"/>
        </w:numPr>
        <w:spacing w:after="0" w:line="276" w:lineRule="auto"/>
        <w:jc w:val="both"/>
        <w:rPr>
          <w:rFonts w:ascii="Times New Roman" w:hAnsi="Times New Roman" w:cs="Times New Roman"/>
          <w:i/>
          <w:lang w:val="en-ID"/>
        </w:rPr>
      </w:pPr>
      <w:r w:rsidRPr="00FA32B1">
        <w:rPr>
          <w:rFonts w:ascii="Times New Roman" w:hAnsi="Times New Roman" w:cs="Times New Roman"/>
          <w:b/>
          <w:i/>
          <w:lang w:val="en-ID"/>
        </w:rPr>
        <w:lastRenderedPageBreak/>
        <w:t>Pengaruh Pengetahuan Terhadap Audit Judgement.</w:t>
      </w:r>
    </w:p>
    <w:p w:rsidR="00511BB4" w:rsidRPr="00FA32B1" w:rsidRDefault="00511BB4" w:rsidP="00F830A0">
      <w:pPr>
        <w:spacing w:after="0" w:line="276" w:lineRule="auto"/>
        <w:ind w:firstLine="426"/>
        <w:jc w:val="both"/>
        <w:rPr>
          <w:rFonts w:ascii="Times New Roman" w:hAnsi="Times New Roman" w:cs="Times New Roman"/>
        </w:rPr>
      </w:pPr>
      <w:r w:rsidRPr="00FA32B1">
        <w:rPr>
          <w:rFonts w:ascii="Times New Roman" w:hAnsi="Times New Roman" w:cs="Times New Roman"/>
        </w:rPr>
        <w:t xml:space="preserve">Tingkat pengetahuan yang dimiliki auditor merupakan hal yang sangat penting yang dapat mempengaruhi auditor dalam mengambil keputusan (Fitriani dan Daljono, 2012). Dengan tingkat pengetahuan yang dimilikinya, seorang auditor tidak akan hanya bisa menyelesaikan sebuah pekerjaan audit secara efektif tetapi juga akan mempunyai pandangan yang lebih luas mengenai berbagai hal (Safi’i dan Jayanto, 2015). Auditor dengan tingkat pengetahuan rendah cenderung melakukan </w:t>
      </w:r>
      <w:r w:rsidRPr="00FA32B1">
        <w:rPr>
          <w:rFonts w:ascii="Times New Roman" w:hAnsi="Times New Roman" w:cs="Times New Roman"/>
          <w:i/>
        </w:rPr>
        <w:t xml:space="preserve">judgement </w:t>
      </w:r>
      <w:r w:rsidRPr="00FA32B1">
        <w:rPr>
          <w:rFonts w:ascii="Times New Roman" w:hAnsi="Times New Roman" w:cs="Times New Roman"/>
        </w:rPr>
        <w:t xml:space="preserve">dengan tingkat kekeliruan yang tinggi (Yuliani, 2012). Berdasarkan teori kognitif sosial auditor yang memiliki motivasi yang kuat akan terus berusaha untuk menambah pengetahuannya guna mendukung kinerjanya, sehingga keahlian dan pengetahuan auditor akan selalu berkembang dan mendukung auditor dalam membuat </w:t>
      </w:r>
      <w:r w:rsidRPr="00FA32B1">
        <w:rPr>
          <w:rFonts w:ascii="Times New Roman" w:hAnsi="Times New Roman" w:cs="Times New Roman"/>
          <w:i/>
        </w:rPr>
        <w:t xml:space="preserve">judgement </w:t>
      </w:r>
      <w:r w:rsidRPr="00FA32B1">
        <w:rPr>
          <w:rFonts w:ascii="Times New Roman" w:hAnsi="Times New Roman" w:cs="Times New Roman"/>
        </w:rPr>
        <w:t>profesional.</w:t>
      </w:r>
    </w:p>
    <w:p w:rsidR="00DD3D32" w:rsidRPr="00FA32B1" w:rsidRDefault="001A5308" w:rsidP="00511BB4">
      <w:pPr>
        <w:spacing w:line="276" w:lineRule="auto"/>
        <w:jc w:val="both"/>
        <w:rPr>
          <w:rFonts w:ascii="Times New Roman" w:hAnsi="Times New Roman" w:cs="Times New Roman"/>
          <w:i/>
        </w:rPr>
      </w:pPr>
      <w:r w:rsidRPr="00FA32B1">
        <w:rPr>
          <w:rFonts w:ascii="Times New Roman" w:hAnsi="Times New Roman" w:cs="Times New Roman"/>
          <w:b/>
          <w:lang w:val="en-ID"/>
        </w:rPr>
        <w:t>H1.</w:t>
      </w:r>
      <w:r w:rsidR="00511BB4" w:rsidRPr="00FA32B1">
        <w:rPr>
          <w:rFonts w:ascii="Times New Roman" w:hAnsi="Times New Roman" w:cs="Times New Roman"/>
          <w:lang w:val="en-ID"/>
        </w:rPr>
        <w:t xml:space="preserve"> </w:t>
      </w:r>
      <w:r w:rsidR="00511BB4" w:rsidRPr="00FA32B1">
        <w:rPr>
          <w:rFonts w:ascii="Times New Roman" w:hAnsi="Times New Roman" w:cs="Times New Roman"/>
        </w:rPr>
        <w:t xml:space="preserve">Terdapat pengaruh (positif) pengetahuan terhadap audit </w:t>
      </w:r>
      <w:r w:rsidR="00511BB4" w:rsidRPr="00FA32B1">
        <w:rPr>
          <w:rFonts w:ascii="Times New Roman" w:hAnsi="Times New Roman" w:cs="Times New Roman"/>
          <w:i/>
        </w:rPr>
        <w:t>judgement.</w:t>
      </w:r>
    </w:p>
    <w:p w:rsidR="00DD3D32" w:rsidRPr="00FA32B1" w:rsidRDefault="00DD3D32" w:rsidP="001A5308">
      <w:pPr>
        <w:pStyle w:val="ListParagraph"/>
        <w:numPr>
          <w:ilvl w:val="0"/>
          <w:numId w:val="15"/>
        </w:numPr>
        <w:spacing w:before="240" w:after="0" w:line="276" w:lineRule="auto"/>
        <w:jc w:val="both"/>
        <w:rPr>
          <w:rFonts w:ascii="Times New Roman" w:hAnsi="Times New Roman" w:cs="Times New Roman"/>
          <w:i/>
        </w:rPr>
      </w:pPr>
      <w:r w:rsidRPr="00FA32B1">
        <w:rPr>
          <w:rFonts w:ascii="Times New Roman" w:hAnsi="Times New Roman" w:cs="Times New Roman"/>
          <w:b/>
          <w:i/>
          <w:lang w:val="en-ID"/>
        </w:rPr>
        <w:t xml:space="preserve">Pengaruh </w:t>
      </w:r>
      <w:r w:rsidR="00511BB4" w:rsidRPr="00FA32B1">
        <w:rPr>
          <w:rFonts w:ascii="Times New Roman" w:hAnsi="Times New Roman" w:cs="Times New Roman"/>
          <w:b/>
          <w:i/>
          <w:lang w:val="en-ID"/>
        </w:rPr>
        <w:t>Pengalaman Audit Terhadap Audit Judgement.</w:t>
      </w:r>
    </w:p>
    <w:p w:rsidR="00511BB4" w:rsidRPr="00FA32B1" w:rsidRDefault="00511BB4" w:rsidP="00511BB4">
      <w:pPr>
        <w:spacing w:after="0" w:line="276" w:lineRule="auto"/>
        <w:ind w:firstLine="426"/>
        <w:jc w:val="both"/>
        <w:rPr>
          <w:rFonts w:ascii="Times New Roman" w:hAnsi="Times New Roman" w:cs="Times New Roman"/>
        </w:rPr>
      </w:pPr>
      <w:r w:rsidRPr="00FA32B1">
        <w:rPr>
          <w:rFonts w:ascii="Times New Roman" w:hAnsi="Times New Roman" w:cs="Times New Roman"/>
        </w:rPr>
        <w:t xml:space="preserve">Pengalaman mempunyai hubungan yang erat dengan keahlian auditor (Asih, 2006). Pengalaman seorang auditor bisa dilihat dari lamanya bekerja sebagai auditor, banyaknya klien yang sudah diaudit, dan jenis perusahaan yang pernah diaudit. Semakin berpengalaman seorang auditor maka akan menumbuhkan keterampilan yang muncul dalam tindakan guna menyelesaikan pekerjaannya (Liana dan Tjondro, 2014). Keahlian dan pengalaman dapat mempengaruhi kemampuan prediksi dan deteksi auditor terhadap kecurangan, sehingga dapat mempengaruhi </w:t>
      </w:r>
      <w:r w:rsidRPr="00FA32B1">
        <w:rPr>
          <w:rFonts w:ascii="Times New Roman" w:hAnsi="Times New Roman" w:cs="Times New Roman"/>
          <w:i/>
        </w:rPr>
        <w:t>judgement</w:t>
      </w:r>
      <w:r w:rsidRPr="00FA32B1">
        <w:rPr>
          <w:rFonts w:ascii="Times New Roman" w:hAnsi="Times New Roman" w:cs="Times New Roman"/>
        </w:rPr>
        <w:t xml:space="preserve"> yang diambil oleh auditor, penelitian ini juga didukung oleh penelitian (Alamri, dkk, 2017). Dapat disimpulkan bahwa seorang auditor yang berpengalaman akan memiliki </w:t>
      </w:r>
      <w:r w:rsidRPr="00FA32B1">
        <w:rPr>
          <w:rFonts w:ascii="Times New Roman" w:hAnsi="Times New Roman" w:cs="Times New Roman"/>
          <w:i/>
        </w:rPr>
        <w:t>judgement</w:t>
      </w:r>
      <w:r w:rsidRPr="00FA32B1">
        <w:rPr>
          <w:rFonts w:ascii="Times New Roman" w:hAnsi="Times New Roman" w:cs="Times New Roman"/>
        </w:rPr>
        <w:t xml:space="preserve"> yang lebih baik jika dibandingkan dengan auditor yang tidak berpengalaman. Dalam teori sosial kognitif juga dinyatakan bahwa auditor yang berpengalaman dan didukung oleh keahlian dalam mengaudit dapat menghasilkan </w:t>
      </w:r>
      <w:r w:rsidRPr="00FA32B1">
        <w:rPr>
          <w:rFonts w:ascii="Times New Roman" w:hAnsi="Times New Roman" w:cs="Times New Roman"/>
          <w:i/>
        </w:rPr>
        <w:t>judgement</w:t>
      </w:r>
      <w:r w:rsidRPr="00FA32B1">
        <w:rPr>
          <w:rFonts w:ascii="Times New Roman" w:hAnsi="Times New Roman" w:cs="Times New Roman"/>
        </w:rPr>
        <w:t xml:space="preserve"> yang lebih berkualitas dibandingkan dengan auditor yang tidak berpengalaman dan tidak memiliki keahlian audit.</w:t>
      </w:r>
    </w:p>
    <w:p w:rsidR="00DD3D32" w:rsidRPr="00FA32B1" w:rsidRDefault="001A5308" w:rsidP="00207625">
      <w:pPr>
        <w:spacing w:after="0" w:line="276" w:lineRule="auto"/>
        <w:jc w:val="both"/>
        <w:rPr>
          <w:rFonts w:ascii="Times New Roman" w:hAnsi="Times New Roman" w:cs="Times New Roman"/>
          <w:lang w:val="en-ID"/>
        </w:rPr>
      </w:pPr>
      <w:r w:rsidRPr="00FA32B1">
        <w:rPr>
          <w:rFonts w:ascii="Times New Roman" w:hAnsi="Times New Roman" w:cs="Times New Roman"/>
          <w:b/>
          <w:lang w:val="en-ID"/>
        </w:rPr>
        <w:t>H2.</w:t>
      </w:r>
      <w:r w:rsidR="00DD3D32" w:rsidRPr="00FA32B1">
        <w:rPr>
          <w:rFonts w:ascii="Times New Roman" w:hAnsi="Times New Roman" w:cs="Times New Roman"/>
          <w:lang w:val="en-ID"/>
        </w:rPr>
        <w:t xml:space="preserve"> </w:t>
      </w:r>
      <w:r w:rsidR="00511BB4" w:rsidRPr="00FA32B1">
        <w:rPr>
          <w:rFonts w:ascii="Times New Roman" w:hAnsi="Times New Roman" w:cs="Times New Roman"/>
        </w:rPr>
        <w:t xml:space="preserve">Terdapat pengaruh (positif) pengalaman audit terhadap audit </w:t>
      </w:r>
      <w:r w:rsidR="00511BB4" w:rsidRPr="00FA32B1">
        <w:rPr>
          <w:rFonts w:ascii="Times New Roman" w:hAnsi="Times New Roman" w:cs="Times New Roman"/>
          <w:i/>
        </w:rPr>
        <w:t>judgement.</w:t>
      </w:r>
    </w:p>
    <w:p w:rsidR="00DD3D32" w:rsidRPr="00FA32B1" w:rsidRDefault="00DD3D32" w:rsidP="004B37A4">
      <w:pPr>
        <w:spacing w:after="0" w:line="276" w:lineRule="auto"/>
        <w:jc w:val="both"/>
        <w:rPr>
          <w:rFonts w:ascii="Times New Roman" w:hAnsi="Times New Roman" w:cs="Times New Roman"/>
          <w:lang w:val="en-ID"/>
        </w:rPr>
      </w:pPr>
    </w:p>
    <w:p w:rsidR="00DD3D32" w:rsidRPr="00FA32B1" w:rsidRDefault="00DD3D32" w:rsidP="001A5308">
      <w:pPr>
        <w:pStyle w:val="ListParagraph"/>
        <w:numPr>
          <w:ilvl w:val="0"/>
          <w:numId w:val="15"/>
        </w:numPr>
        <w:spacing w:after="0" w:line="276" w:lineRule="auto"/>
        <w:jc w:val="both"/>
        <w:rPr>
          <w:rFonts w:ascii="Times New Roman" w:hAnsi="Times New Roman" w:cs="Times New Roman"/>
          <w:i/>
        </w:rPr>
      </w:pPr>
      <w:r w:rsidRPr="00FA32B1">
        <w:rPr>
          <w:rFonts w:ascii="Times New Roman" w:hAnsi="Times New Roman" w:cs="Times New Roman"/>
          <w:b/>
          <w:i/>
          <w:lang w:val="en-ID"/>
        </w:rPr>
        <w:t xml:space="preserve">Pengaruh </w:t>
      </w:r>
      <w:r w:rsidR="00511BB4" w:rsidRPr="00FA32B1">
        <w:rPr>
          <w:rFonts w:ascii="Times New Roman" w:hAnsi="Times New Roman" w:cs="Times New Roman"/>
          <w:b/>
          <w:i/>
          <w:lang w:val="en-ID"/>
        </w:rPr>
        <w:t>Tekanan Ketaatan Terhadap Audit Judgement.</w:t>
      </w:r>
    </w:p>
    <w:p w:rsidR="002C018D" w:rsidRPr="00FA32B1" w:rsidRDefault="002C018D" w:rsidP="00F830A0">
      <w:pPr>
        <w:spacing w:after="0" w:line="276" w:lineRule="auto"/>
        <w:ind w:firstLine="426"/>
        <w:jc w:val="both"/>
        <w:rPr>
          <w:rFonts w:ascii="Times New Roman" w:hAnsi="Times New Roman" w:cs="Times New Roman"/>
        </w:rPr>
      </w:pPr>
      <w:r w:rsidRPr="00FA32B1">
        <w:rPr>
          <w:rFonts w:ascii="Times New Roman" w:hAnsi="Times New Roman" w:cs="Times New Roman"/>
        </w:rPr>
        <w:t xml:space="preserve">Dalam melaksanakan tugas audit, auditor secara terus menerus berhadapan dengan dilema etika yang melibatkan pilihan antara nilai-nilai yang bertentangan (Jamilah, dkk, 2007).Auditor yang mendapat perintah tidak tepat, baik itu dari atasan maupun dari klien cenderung akan berperilaku menyimpang dari standar profesional.  Pada akhirnya banyak atau sedikit tekanan ketaatan yang diterima auditor saat menjalankan proses audit dapat menimbulkan perbedaan hasil </w:t>
      </w:r>
      <w:r w:rsidRPr="00FA32B1">
        <w:rPr>
          <w:rFonts w:ascii="Times New Roman" w:hAnsi="Times New Roman" w:cs="Times New Roman"/>
          <w:i/>
        </w:rPr>
        <w:t>judgement</w:t>
      </w:r>
      <w:r w:rsidRPr="00FA32B1">
        <w:rPr>
          <w:rFonts w:ascii="Times New Roman" w:hAnsi="Times New Roman" w:cs="Times New Roman"/>
        </w:rPr>
        <w:t xml:space="preserve"> yang dikeluarkan, hal ini didukung oleh penelitian (Ariyanti, dkk, 2014). Selain itu, berdasarkan teori motivasi X dan Y serta teori kognitif sosial seorang individu yang mendapat tekanan ketaatan dari atasan maupun entitas yang diperiksa tanpa adanya keyakinan dari diri auditor bahwa dia mampu menjalankan pekerjaan audit dengan baik, maka auditorakan cenderung termasuk dalam tipe X dimana dia akan mengambil jalan aman dan bersikap disfungsional. </w:t>
      </w:r>
    </w:p>
    <w:p w:rsidR="00DD3D32" w:rsidRPr="00FA32B1" w:rsidRDefault="001A5308" w:rsidP="00207625">
      <w:pPr>
        <w:spacing w:after="0" w:line="276" w:lineRule="auto"/>
        <w:jc w:val="both"/>
        <w:rPr>
          <w:rFonts w:ascii="Times New Roman" w:hAnsi="Times New Roman" w:cs="Times New Roman"/>
          <w:lang w:val="en-ID"/>
        </w:rPr>
      </w:pPr>
      <w:r w:rsidRPr="00FA32B1">
        <w:rPr>
          <w:rFonts w:ascii="Times New Roman" w:hAnsi="Times New Roman" w:cs="Times New Roman"/>
          <w:b/>
          <w:lang w:val="en-ID"/>
        </w:rPr>
        <w:t>H3.</w:t>
      </w:r>
      <w:r w:rsidR="00DD3D32" w:rsidRPr="00FA32B1">
        <w:rPr>
          <w:rFonts w:ascii="Times New Roman" w:hAnsi="Times New Roman" w:cs="Times New Roman"/>
          <w:lang w:val="en-ID"/>
        </w:rPr>
        <w:t xml:space="preserve"> </w:t>
      </w:r>
      <w:r w:rsidR="002C018D" w:rsidRPr="00FA32B1">
        <w:rPr>
          <w:rFonts w:ascii="Times New Roman" w:hAnsi="Times New Roman" w:cs="Times New Roman"/>
        </w:rPr>
        <w:t xml:space="preserve">Terdapat pengaruh (negatif) tekanan ketaatan terhadap audit </w:t>
      </w:r>
      <w:r w:rsidR="002C018D" w:rsidRPr="00FA32B1">
        <w:rPr>
          <w:rFonts w:ascii="Times New Roman" w:hAnsi="Times New Roman" w:cs="Times New Roman"/>
          <w:i/>
        </w:rPr>
        <w:t>judgement.</w:t>
      </w:r>
    </w:p>
    <w:p w:rsidR="00DD3D32" w:rsidRPr="00FA32B1" w:rsidRDefault="00DD3D32" w:rsidP="00207625">
      <w:pPr>
        <w:pStyle w:val="ListParagraph"/>
        <w:spacing w:after="0" w:line="276" w:lineRule="auto"/>
        <w:ind w:left="1418"/>
        <w:jc w:val="both"/>
        <w:rPr>
          <w:rFonts w:ascii="Times New Roman" w:hAnsi="Times New Roman" w:cs="Times New Roman"/>
        </w:rPr>
      </w:pPr>
    </w:p>
    <w:p w:rsidR="002C018D" w:rsidRPr="00FA32B1" w:rsidRDefault="00DD3D32" w:rsidP="002C018D">
      <w:pPr>
        <w:pStyle w:val="ListParagraph"/>
        <w:numPr>
          <w:ilvl w:val="0"/>
          <w:numId w:val="15"/>
        </w:numPr>
        <w:spacing w:after="0" w:line="276" w:lineRule="auto"/>
        <w:jc w:val="both"/>
        <w:rPr>
          <w:rFonts w:ascii="Times New Roman" w:hAnsi="Times New Roman" w:cs="Times New Roman"/>
          <w:i/>
        </w:rPr>
      </w:pPr>
      <w:r w:rsidRPr="00FA32B1">
        <w:rPr>
          <w:rFonts w:ascii="Times New Roman" w:hAnsi="Times New Roman" w:cs="Times New Roman"/>
          <w:b/>
          <w:i/>
          <w:lang w:val="en-ID"/>
        </w:rPr>
        <w:t xml:space="preserve">Pengaruh </w:t>
      </w:r>
      <w:r w:rsidR="002C018D" w:rsidRPr="00FA32B1">
        <w:rPr>
          <w:rFonts w:ascii="Times New Roman" w:hAnsi="Times New Roman" w:cs="Times New Roman"/>
          <w:b/>
          <w:i/>
          <w:lang w:val="en-ID"/>
        </w:rPr>
        <w:t>Kompleksitas Tugas Terhadap Audit Judgement.</w:t>
      </w:r>
    </w:p>
    <w:p w:rsidR="002C018D" w:rsidRPr="00FA32B1" w:rsidRDefault="002C018D" w:rsidP="00207625">
      <w:pPr>
        <w:spacing w:after="0" w:line="276" w:lineRule="auto"/>
        <w:jc w:val="both"/>
        <w:rPr>
          <w:rFonts w:ascii="Arial" w:hAnsi="Arial" w:cs="Arial"/>
        </w:rPr>
      </w:pPr>
      <w:r w:rsidRPr="00FA32B1">
        <w:rPr>
          <w:rFonts w:ascii="Times New Roman" w:hAnsi="Times New Roman" w:cs="Times New Roman"/>
        </w:rPr>
        <w:t xml:space="preserve">Hasil penelitian Chung dan Monroe (2001) menyatakan bahwa kompleksitas tugas yang tinggi berpengaruh terhadap </w:t>
      </w:r>
      <w:r w:rsidRPr="00FA32B1">
        <w:rPr>
          <w:rFonts w:ascii="Times New Roman" w:hAnsi="Times New Roman" w:cs="Times New Roman"/>
          <w:i/>
        </w:rPr>
        <w:t>judgement</w:t>
      </w:r>
      <w:r w:rsidRPr="00FA32B1">
        <w:rPr>
          <w:rFonts w:ascii="Times New Roman" w:hAnsi="Times New Roman" w:cs="Times New Roman"/>
        </w:rPr>
        <w:t xml:space="preserve"> yang diambil oleh auditor. Auditor merasa bahwa tugas audit yang dihadapinya merupakan tugas yang kompleks sehingga auditor mengalami kesulitan dalam melakukan tugas dan tidak dapat membuat</w:t>
      </w:r>
      <w:r w:rsidRPr="00FA32B1">
        <w:rPr>
          <w:rFonts w:ascii="Times New Roman" w:hAnsi="Times New Roman" w:cs="Times New Roman"/>
          <w:i/>
        </w:rPr>
        <w:t xml:space="preserve"> judgement</w:t>
      </w:r>
      <w:r w:rsidRPr="00FA32B1">
        <w:rPr>
          <w:rFonts w:ascii="Times New Roman" w:hAnsi="Times New Roman" w:cs="Times New Roman"/>
        </w:rPr>
        <w:t xml:space="preserve"> profesional. Akibatnya, </w:t>
      </w:r>
      <w:r w:rsidRPr="00FA32B1">
        <w:rPr>
          <w:rFonts w:ascii="Times New Roman" w:hAnsi="Times New Roman" w:cs="Times New Roman"/>
          <w:i/>
        </w:rPr>
        <w:t>judgement</w:t>
      </w:r>
      <w:r w:rsidRPr="00FA32B1">
        <w:rPr>
          <w:rFonts w:ascii="Times New Roman" w:hAnsi="Times New Roman" w:cs="Times New Roman"/>
        </w:rPr>
        <w:t xml:space="preserve"> yang diambil auditor </w:t>
      </w:r>
      <w:r w:rsidRPr="00FA32B1">
        <w:rPr>
          <w:rFonts w:ascii="Times New Roman" w:hAnsi="Times New Roman" w:cs="Times New Roman"/>
        </w:rPr>
        <w:lastRenderedPageBreak/>
        <w:t xml:space="preserve">menjadi tidak sesuai dengan bukti yang diperoleh, hal ini didukung oleh penelitian (Putri, 2015). Selain itu, berdasarkan teori motivasi X dan Y serta teori kognitif sosial apabila auditor dihadapkan pada suatu tugas dengan tingkat kompleksitas yang tinggi tanpa adanya keyakinan dalam diri auditor bahwa dia mampu menyelesaikan pekerjaan auditnyanya, maka auditor akan cenderung termasuk dalam tipe X. Auditor tersebut akan mengalami kesulitan dalam menyelesaikan tugasnya. Akibatnya, auditor tidak mampu mengitegrasikan informasi menjadi suatu </w:t>
      </w:r>
      <w:r w:rsidRPr="00FA32B1">
        <w:rPr>
          <w:rFonts w:ascii="Times New Roman" w:hAnsi="Times New Roman" w:cs="Times New Roman"/>
          <w:i/>
        </w:rPr>
        <w:t>judgement</w:t>
      </w:r>
      <w:r w:rsidRPr="00FA32B1">
        <w:rPr>
          <w:rFonts w:ascii="Times New Roman" w:hAnsi="Times New Roman" w:cs="Times New Roman"/>
        </w:rPr>
        <w:t xml:space="preserve"> yang baik.</w:t>
      </w:r>
      <w:r w:rsidRPr="00FA32B1">
        <w:rPr>
          <w:rFonts w:ascii="Arial" w:hAnsi="Arial" w:cs="Arial"/>
        </w:rPr>
        <w:t xml:space="preserve"> </w:t>
      </w:r>
    </w:p>
    <w:p w:rsidR="00DD3D32" w:rsidRPr="00FA32B1" w:rsidRDefault="001A5308" w:rsidP="00207625">
      <w:pPr>
        <w:spacing w:after="0" w:line="276" w:lineRule="auto"/>
        <w:jc w:val="both"/>
        <w:rPr>
          <w:rFonts w:ascii="Times New Roman" w:hAnsi="Times New Roman" w:cs="Times New Roman"/>
          <w:lang w:val="en-ID"/>
        </w:rPr>
      </w:pPr>
      <w:r w:rsidRPr="00FA32B1">
        <w:rPr>
          <w:rFonts w:ascii="Times New Roman" w:hAnsi="Times New Roman" w:cs="Times New Roman"/>
          <w:b/>
          <w:lang w:val="en-ID"/>
        </w:rPr>
        <w:t>H4.</w:t>
      </w:r>
      <w:r w:rsidR="00DD3D32" w:rsidRPr="00FA32B1">
        <w:rPr>
          <w:rFonts w:ascii="Times New Roman" w:hAnsi="Times New Roman" w:cs="Times New Roman"/>
          <w:lang w:val="en-ID"/>
        </w:rPr>
        <w:t xml:space="preserve"> </w:t>
      </w:r>
      <w:r w:rsidR="002C018D" w:rsidRPr="00FA32B1">
        <w:rPr>
          <w:rFonts w:ascii="Times New Roman" w:hAnsi="Times New Roman" w:cs="Times New Roman"/>
        </w:rPr>
        <w:t xml:space="preserve">Terdapat pengaruh (negatif) kompleksitas tugas terhadap audit </w:t>
      </w:r>
      <w:r w:rsidR="002C018D" w:rsidRPr="00FA32B1">
        <w:rPr>
          <w:rFonts w:ascii="Times New Roman" w:hAnsi="Times New Roman" w:cs="Times New Roman"/>
          <w:i/>
        </w:rPr>
        <w:t>judgement.</w:t>
      </w:r>
    </w:p>
    <w:p w:rsidR="00DD3D32" w:rsidRPr="00FA32B1" w:rsidRDefault="00DD3D32" w:rsidP="00207625">
      <w:pPr>
        <w:spacing w:after="0" w:line="276" w:lineRule="auto"/>
        <w:jc w:val="both"/>
        <w:rPr>
          <w:rFonts w:ascii="Times New Roman" w:hAnsi="Times New Roman" w:cs="Times New Roman"/>
          <w:i/>
        </w:rPr>
      </w:pPr>
    </w:p>
    <w:p w:rsidR="002C018D" w:rsidRPr="00FA32B1" w:rsidRDefault="00DD3D32" w:rsidP="002C018D">
      <w:pPr>
        <w:pStyle w:val="ListParagraph"/>
        <w:numPr>
          <w:ilvl w:val="0"/>
          <w:numId w:val="15"/>
        </w:numPr>
        <w:spacing w:after="0" w:line="276" w:lineRule="auto"/>
        <w:jc w:val="both"/>
        <w:rPr>
          <w:rFonts w:ascii="Times New Roman" w:hAnsi="Times New Roman" w:cs="Times New Roman"/>
          <w:i/>
        </w:rPr>
      </w:pPr>
      <w:r w:rsidRPr="00FA32B1">
        <w:rPr>
          <w:rFonts w:ascii="Times New Roman" w:hAnsi="Times New Roman" w:cs="Times New Roman"/>
          <w:b/>
          <w:i/>
          <w:lang w:val="en-ID"/>
        </w:rPr>
        <w:t xml:space="preserve">Pengaruh </w:t>
      </w:r>
      <w:r w:rsidR="002C018D" w:rsidRPr="00FA32B1">
        <w:rPr>
          <w:rFonts w:ascii="Times New Roman" w:hAnsi="Times New Roman" w:cs="Times New Roman"/>
          <w:b/>
          <w:i/>
        </w:rPr>
        <w:t>Self Efficacy Sebagai Variabel Moderating Terhadap Audit Judgement</w:t>
      </w:r>
    </w:p>
    <w:p w:rsidR="002C018D" w:rsidRPr="00FA32B1" w:rsidRDefault="002C018D" w:rsidP="000E7F64">
      <w:pPr>
        <w:spacing w:after="0" w:line="276" w:lineRule="auto"/>
        <w:jc w:val="both"/>
        <w:rPr>
          <w:rFonts w:ascii="Times New Roman" w:hAnsi="Times New Roman" w:cs="Times New Roman"/>
        </w:rPr>
      </w:pPr>
      <w:r w:rsidRPr="00FA32B1">
        <w:rPr>
          <w:rFonts w:ascii="Times New Roman" w:hAnsi="Times New Roman" w:cs="Times New Roman"/>
          <w:i/>
        </w:rPr>
        <w:t>Self efficacy</w:t>
      </w:r>
      <w:r w:rsidRPr="00FA32B1">
        <w:rPr>
          <w:rFonts w:ascii="Times New Roman" w:hAnsi="Times New Roman" w:cs="Times New Roman"/>
        </w:rPr>
        <w:t xml:space="preserve"> adalah kepercayaan seseorang bahwa dia dapat menjalankan sebuah tugas pada tingkat tertentu, yang mempengaruhi aktivitas pribadi terhadap pencapaian tujuan termasuk dalam kegiatan pengambilan keputusan yaitu audit</w:t>
      </w:r>
      <w:r w:rsidRPr="00FA32B1">
        <w:rPr>
          <w:rFonts w:ascii="Times New Roman" w:hAnsi="Times New Roman" w:cs="Times New Roman"/>
          <w:i/>
        </w:rPr>
        <w:t xml:space="preserve"> judgement</w:t>
      </w:r>
      <w:r w:rsidRPr="00FA32B1">
        <w:rPr>
          <w:rFonts w:ascii="Times New Roman" w:hAnsi="Times New Roman" w:cs="Times New Roman"/>
        </w:rPr>
        <w:t xml:space="preserve"> seorang auditor. Ketika seseorang memiliki </w:t>
      </w:r>
      <w:r w:rsidRPr="00FA32B1">
        <w:rPr>
          <w:rFonts w:ascii="Times New Roman" w:hAnsi="Times New Roman" w:cs="Times New Roman"/>
          <w:i/>
        </w:rPr>
        <w:t>self efficacy</w:t>
      </w:r>
      <w:r w:rsidRPr="00FA32B1">
        <w:rPr>
          <w:rFonts w:ascii="Times New Roman" w:hAnsi="Times New Roman" w:cs="Times New Roman"/>
        </w:rPr>
        <w:t xml:space="preserve"> yang tinggi, maka ia akan mampu memotivasi dirinya untuk melakukan pekerjaannya sebaik mungkin, kinerja seorang auditor akan berpengaruh terhadap setiap pertimbangan keputusan yang dibuatnya. Dengan adanya </w:t>
      </w:r>
      <w:r w:rsidRPr="00FA32B1">
        <w:rPr>
          <w:rFonts w:ascii="Times New Roman" w:hAnsi="Times New Roman" w:cs="Times New Roman"/>
          <w:i/>
        </w:rPr>
        <w:t>self efficacy</w:t>
      </w:r>
      <w:r w:rsidRPr="00FA32B1">
        <w:rPr>
          <w:rFonts w:ascii="Times New Roman" w:hAnsi="Times New Roman" w:cs="Times New Roman"/>
        </w:rPr>
        <w:t xml:space="preserve"> maka sebelum membuat audit </w:t>
      </w:r>
      <w:r w:rsidRPr="00FA32B1">
        <w:rPr>
          <w:rFonts w:ascii="Times New Roman" w:hAnsi="Times New Roman" w:cs="Times New Roman"/>
          <w:i/>
        </w:rPr>
        <w:t>judgement</w:t>
      </w:r>
      <w:r w:rsidRPr="00FA32B1">
        <w:rPr>
          <w:rFonts w:ascii="Times New Roman" w:hAnsi="Times New Roman" w:cs="Times New Roman"/>
        </w:rPr>
        <w:t xml:space="preserve"> auditor akan termotivasi untuk mengumpulkan segala bukti yang kuat terlebih dahulu. </w:t>
      </w:r>
    </w:p>
    <w:p w:rsidR="002C018D" w:rsidRPr="00FA32B1" w:rsidRDefault="002C018D" w:rsidP="000E7F64">
      <w:pPr>
        <w:spacing w:after="0" w:line="276" w:lineRule="auto"/>
        <w:jc w:val="both"/>
        <w:rPr>
          <w:rFonts w:ascii="Times New Roman" w:hAnsi="Times New Roman" w:cs="Times New Roman"/>
        </w:rPr>
      </w:pPr>
      <w:r w:rsidRPr="00FA32B1">
        <w:rPr>
          <w:rFonts w:ascii="Times New Roman" w:hAnsi="Times New Roman" w:cs="Times New Roman"/>
        </w:rPr>
        <w:t xml:space="preserve">Auditor akan memfokuskan dirinya untuk menganalisa setiap bukti pendukung dalam pekerjaannya dengan memanfaatkan pengetahuan serta pengalaman mengauditnya sehingga setiap </w:t>
      </w:r>
      <w:r w:rsidRPr="00FA32B1">
        <w:rPr>
          <w:rFonts w:ascii="Times New Roman" w:hAnsi="Times New Roman" w:cs="Times New Roman"/>
          <w:i/>
        </w:rPr>
        <w:t>judgement</w:t>
      </w:r>
      <w:r w:rsidRPr="00FA32B1">
        <w:rPr>
          <w:rFonts w:ascii="Times New Roman" w:hAnsi="Times New Roman" w:cs="Times New Roman"/>
        </w:rPr>
        <w:t xml:space="preserve"> yang dibuat akan lebih tepat (Iskandar, dan Sanusi 2009). Dengan demikian seorang auditor dalam membuat audit </w:t>
      </w:r>
      <w:r w:rsidRPr="00FA32B1">
        <w:rPr>
          <w:rFonts w:ascii="Times New Roman" w:hAnsi="Times New Roman" w:cs="Times New Roman"/>
          <w:i/>
        </w:rPr>
        <w:t>judgement</w:t>
      </w:r>
      <w:r w:rsidRPr="00FA32B1">
        <w:rPr>
          <w:rFonts w:ascii="Times New Roman" w:hAnsi="Times New Roman" w:cs="Times New Roman"/>
        </w:rPr>
        <w:t xml:space="preserve"> tidak akan terpengaruh ketika dia mendapatkan berbagai tekanan dari atasan maupun dari pihak klien yang menuntutnya untuk berperilaku menyimpang. Sesorang yang memiliki karakter </w:t>
      </w:r>
      <w:r w:rsidRPr="00FA32B1">
        <w:rPr>
          <w:rFonts w:ascii="Times New Roman" w:hAnsi="Times New Roman" w:cs="Times New Roman"/>
          <w:i/>
        </w:rPr>
        <w:t xml:space="preserve">self efficacy </w:t>
      </w:r>
      <w:r w:rsidRPr="00FA32B1">
        <w:rPr>
          <w:rFonts w:ascii="Times New Roman" w:hAnsi="Times New Roman" w:cs="Times New Roman"/>
        </w:rPr>
        <w:t xml:space="preserve">yang tinggi cenderung memiliki harapan sukses. Namun sebaliknya, seseorang yang memiliki karakter </w:t>
      </w:r>
      <w:r w:rsidRPr="00FA32B1">
        <w:rPr>
          <w:rFonts w:ascii="Times New Roman" w:hAnsi="Times New Roman" w:cs="Times New Roman"/>
          <w:i/>
        </w:rPr>
        <w:t xml:space="preserve">self efficacy </w:t>
      </w:r>
      <w:r w:rsidRPr="00FA32B1">
        <w:rPr>
          <w:rFonts w:ascii="Times New Roman" w:hAnsi="Times New Roman" w:cs="Times New Roman"/>
        </w:rPr>
        <w:t>yang rendah cenderung selalu berpikir kegagalan (Gibson, dkk, 2012:114).</w:t>
      </w:r>
    </w:p>
    <w:p w:rsidR="00376C42" w:rsidRPr="00FA32B1" w:rsidRDefault="001A5308" w:rsidP="002C018D">
      <w:pPr>
        <w:spacing w:line="276" w:lineRule="auto"/>
        <w:jc w:val="both"/>
        <w:rPr>
          <w:rFonts w:ascii="Times New Roman" w:hAnsi="Times New Roman" w:cs="Times New Roman"/>
          <w:i/>
        </w:rPr>
      </w:pPr>
      <w:r w:rsidRPr="00FA32B1">
        <w:rPr>
          <w:rFonts w:ascii="Times New Roman" w:hAnsi="Times New Roman" w:cs="Times New Roman"/>
          <w:b/>
          <w:lang w:val="en-ID"/>
        </w:rPr>
        <w:t>H5.</w:t>
      </w:r>
      <w:r w:rsidR="00DD3D32" w:rsidRPr="00FA32B1">
        <w:rPr>
          <w:rFonts w:ascii="Times New Roman" w:hAnsi="Times New Roman" w:cs="Times New Roman"/>
          <w:lang w:val="en-ID"/>
        </w:rPr>
        <w:t xml:space="preserve"> </w:t>
      </w:r>
      <w:r w:rsidR="002C018D" w:rsidRPr="00FA32B1">
        <w:rPr>
          <w:rFonts w:ascii="Times New Roman" w:hAnsi="Times New Roman" w:cs="Times New Roman"/>
        </w:rPr>
        <w:t xml:space="preserve">Terdapat pengaruh </w:t>
      </w:r>
      <w:r w:rsidR="002C018D" w:rsidRPr="00FA32B1">
        <w:rPr>
          <w:rFonts w:ascii="Times New Roman" w:hAnsi="Times New Roman" w:cs="Times New Roman"/>
          <w:i/>
        </w:rPr>
        <w:t>self efficacy</w:t>
      </w:r>
      <w:r w:rsidR="002C018D" w:rsidRPr="00FA32B1">
        <w:rPr>
          <w:rFonts w:ascii="Times New Roman" w:hAnsi="Times New Roman" w:cs="Times New Roman"/>
        </w:rPr>
        <w:t xml:space="preserve"> yang dapat memoderasi pengetahuan, pengalaman audit, tekanan ketaatan dan kompleksitas tugas terhadap audit </w:t>
      </w:r>
      <w:r w:rsidR="002C018D" w:rsidRPr="00FA32B1">
        <w:rPr>
          <w:rFonts w:ascii="Times New Roman" w:hAnsi="Times New Roman" w:cs="Times New Roman"/>
          <w:i/>
        </w:rPr>
        <w:t>judgement.</w:t>
      </w:r>
    </w:p>
    <w:p w:rsidR="00376C42" w:rsidRPr="00FA32B1" w:rsidRDefault="00376C42" w:rsidP="000E7F64">
      <w:pPr>
        <w:spacing w:after="0" w:line="276" w:lineRule="auto"/>
        <w:jc w:val="both"/>
        <w:rPr>
          <w:rFonts w:ascii="Times New Roman" w:hAnsi="Times New Roman" w:cs="Times New Roman"/>
          <w:b/>
        </w:rPr>
      </w:pPr>
    </w:p>
    <w:p w:rsidR="00DA070E" w:rsidRPr="00FA32B1" w:rsidRDefault="00DA070E" w:rsidP="00376C42">
      <w:pPr>
        <w:pStyle w:val="ListParagraph"/>
        <w:numPr>
          <w:ilvl w:val="0"/>
          <w:numId w:val="14"/>
        </w:numPr>
        <w:spacing w:after="0" w:line="276" w:lineRule="auto"/>
        <w:ind w:left="426" w:hanging="426"/>
        <w:jc w:val="both"/>
        <w:rPr>
          <w:rFonts w:ascii="Times New Roman" w:hAnsi="Times New Roman" w:cs="Times New Roman"/>
          <w:b/>
          <w:sz w:val="24"/>
        </w:rPr>
      </w:pPr>
      <w:r w:rsidRPr="00FA32B1">
        <w:rPr>
          <w:rFonts w:ascii="Times New Roman" w:hAnsi="Times New Roman" w:cs="Times New Roman"/>
          <w:b/>
          <w:sz w:val="24"/>
        </w:rPr>
        <w:t xml:space="preserve">METODE PENELITIAN </w:t>
      </w:r>
    </w:p>
    <w:p w:rsidR="00961957" w:rsidRPr="00FA32B1" w:rsidRDefault="00961957" w:rsidP="00376C42">
      <w:pPr>
        <w:pStyle w:val="ListParagraph"/>
        <w:numPr>
          <w:ilvl w:val="1"/>
          <w:numId w:val="15"/>
        </w:numPr>
        <w:spacing w:after="0" w:line="276" w:lineRule="auto"/>
        <w:ind w:left="426" w:hanging="426"/>
        <w:jc w:val="both"/>
        <w:rPr>
          <w:rFonts w:ascii="Times New Roman" w:hAnsi="Times New Roman" w:cs="Times New Roman"/>
          <w:b/>
        </w:rPr>
      </w:pPr>
      <w:r w:rsidRPr="00FA32B1">
        <w:rPr>
          <w:rFonts w:ascii="Times New Roman" w:hAnsi="Times New Roman" w:cs="Times New Roman"/>
          <w:b/>
        </w:rPr>
        <w:t xml:space="preserve">Variabel Dependen </w:t>
      </w:r>
    </w:p>
    <w:p w:rsidR="001D3FFE" w:rsidRPr="00FA32B1" w:rsidRDefault="001D3FFE" w:rsidP="007A52BF">
      <w:pPr>
        <w:spacing w:line="276" w:lineRule="auto"/>
        <w:ind w:firstLine="450"/>
        <w:jc w:val="both"/>
        <w:rPr>
          <w:rFonts w:ascii="Times New Roman" w:hAnsi="Times New Roman" w:cs="Times New Roman"/>
        </w:rPr>
      </w:pPr>
      <w:r w:rsidRPr="00FA32B1">
        <w:rPr>
          <w:rFonts w:ascii="Times New Roman" w:hAnsi="Times New Roman" w:cs="Times New Roman"/>
        </w:rPr>
        <w:t xml:space="preserve">Dalam penelitian ini variabel audit </w:t>
      </w:r>
      <w:r w:rsidRPr="00FA32B1">
        <w:rPr>
          <w:rFonts w:ascii="Times New Roman" w:hAnsi="Times New Roman" w:cs="Times New Roman"/>
          <w:i/>
        </w:rPr>
        <w:t xml:space="preserve">judgement </w:t>
      </w:r>
      <w:r w:rsidRPr="00FA32B1">
        <w:rPr>
          <w:rFonts w:ascii="Times New Roman" w:hAnsi="Times New Roman" w:cs="Times New Roman"/>
        </w:rPr>
        <w:t xml:space="preserve">diukur dengan 4 kasus sederhana dengan 3 item pertanyaan pada setiap kasus yang diperkenalkan (Jamilah, dkk, 2007 dalam Consuella, 2014). </w:t>
      </w:r>
    </w:p>
    <w:p w:rsidR="001D3FFE" w:rsidRPr="00FA32B1" w:rsidRDefault="001D3FFE" w:rsidP="001D3FFE">
      <w:pPr>
        <w:pStyle w:val="ListParagraph"/>
        <w:numPr>
          <w:ilvl w:val="0"/>
          <w:numId w:val="22"/>
        </w:numPr>
        <w:spacing w:line="276" w:lineRule="auto"/>
        <w:jc w:val="both"/>
        <w:rPr>
          <w:rFonts w:ascii="Times New Roman" w:hAnsi="Times New Roman" w:cs="Times New Roman"/>
        </w:rPr>
      </w:pPr>
      <w:r w:rsidRPr="00FA32B1">
        <w:rPr>
          <w:rFonts w:ascii="Times New Roman" w:hAnsi="Times New Roman" w:cs="Times New Roman"/>
        </w:rPr>
        <w:t>Kasus pertama terkait dengan perekayasaan persediaan oleh klien yang disesuaikan dengan sampel auditor</w:t>
      </w:r>
    </w:p>
    <w:p w:rsidR="001D3FFE" w:rsidRPr="00FA32B1" w:rsidRDefault="001D3FFE" w:rsidP="001D3FFE">
      <w:pPr>
        <w:pStyle w:val="ListParagraph"/>
        <w:numPr>
          <w:ilvl w:val="0"/>
          <w:numId w:val="22"/>
        </w:numPr>
        <w:spacing w:line="276" w:lineRule="auto"/>
        <w:jc w:val="both"/>
        <w:rPr>
          <w:rFonts w:ascii="Times New Roman" w:hAnsi="Times New Roman" w:cs="Times New Roman"/>
        </w:rPr>
      </w:pPr>
      <w:r w:rsidRPr="00FA32B1">
        <w:rPr>
          <w:rFonts w:ascii="Times New Roman" w:hAnsi="Times New Roman" w:cs="Times New Roman"/>
        </w:rPr>
        <w:t>Kasus kedua terkait dengan pencegahan konfirmasi piutang pada tiga sampel yang diambil auditor yang memiliki nominal besar</w:t>
      </w:r>
    </w:p>
    <w:p w:rsidR="001D3FFE" w:rsidRPr="00FA32B1" w:rsidRDefault="001D3FFE" w:rsidP="001D3FFE">
      <w:pPr>
        <w:pStyle w:val="ListParagraph"/>
        <w:numPr>
          <w:ilvl w:val="0"/>
          <w:numId w:val="22"/>
        </w:numPr>
        <w:spacing w:line="276" w:lineRule="auto"/>
        <w:jc w:val="both"/>
        <w:rPr>
          <w:rFonts w:ascii="Times New Roman" w:hAnsi="Times New Roman" w:cs="Times New Roman"/>
        </w:rPr>
      </w:pPr>
      <w:r w:rsidRPr="00FA32B1">
        <w:rPr>
          <w:rFonts w:ascii="Times New Roman" w:hAnsi="Times New Roman" w:cs="Times New Roman"/>
        </w:rPr>
        <w:t>Kasus ketiga terkait dengan permintaan atasan untuk melanjutkan pemeriksaan sesuai kebijakan klien</w:t>
      </w:r>
    </w:p>
    <w:p w:rsidR="001D3FFE" w:rsidRPr="00FA32B1" w:rsidRDefault="001D3FFE" w:rsidP="001D3FFE">
      <w:pPr>
        <w:pStyle w:val="ListParagraph"/>
        <w:numPr>
          <w:ilvl w:val="0"/>
          <w:numId w:val="22"/>
        </w:numPr>
        <w:spacing w:line="276" w:lineRule="auto"/>
        <w:jc w:val="both"/>
        <w:rPr>
          <w:rFonts w:ascii="Times New Roman" w:hAnsi="Times New Roman" w:cs="Times New Roman"/>
        </w:rPr>
      </w:pPr>
      <w:r w:rsidRPr="00FA32B1">
        <w:rPr>
          <w:rFonts w:ascii="Times New Roman" w:hAnsi="Times New Roman" w:cs="Times New Roman"/>
        </w:rPr>
        <w:t>Kasus keempat berkaitan dengan kesengajaan salah saji material</w:t>
      </w:r>
    </w:p>
    <w:p w:rsidR="00F74158" w:rsidRPr="00FA32B1" w:rsidRDefault="00F74158" w:rsidP="009D4A2B">
      <w:pPr>
        <w:pStyle w:val="Default"/>
        <w:numPr>
          <w:ilvl w:val="1"/>
          <w:numId w:val="15"/>
        </w:numPr>
        <w:spacing w:line="276" w:lineRule="auto"/>
        <w:ind w:left="426" w:hanging="426"/>
        <w:jc w:val="both"/>
        <w:rPr>
          <w:b/>
          <w:iCs/>
          <w:color w:val="auto"/>
          <w:sz w:val="22"/>
          <w:szCs w:val="22"/>
        </w:rPr>
      </w:pPr>
      <w:r w:rsidRPr="00FA32B1">
        <w:rPr>
          <w:b/>
          <w:iCs/>
          <w:color w:val="auto"/>
          <w:sz w:val="22"/>
          <w:szCs w:val="22"/>
        </w:rPr>
        <w:t>Variabel Independen</w:t>
      </w:r>
    </w:p>
    <w:p w:rsidR="001D3FFE" w:rsidRPr="00FA32B1" w:rsidRDefault="001D3FFE" w:rsidP="007A52BF">
      <w:pPr>
        <w:spacing w:line="276" w:lineRule="auto"/>
        <w:ind w:firstLine="450"/>
        <w:jc w:val="both"/>
        <w:rPr>
          <w:rFonts w:ascii="Times New Roman" w:hAnsi="Times New Roman" w:cs="Times New Roman"/>
        </w:rPr>
      </w:pPr>
      <w:r w:rsidRPr="00FA32B1">
        <w:rPr>
          <w:rFonts w:ascii="Times New Roman" w:hAnsi="Times New Roman" w:cs="Times New Roman"/>
        </w:rPr>
        <w:t>Dalam penelitian ini variabel pengetahuan (X</w:t>
      </w:r>
      <w:r w:rsidRPr="00FA32B1">
        <w:rPr>
          <w:rFonts w:ascii="Times New Roman" w:hAnsi="Times New Roman" w:cs="Times New Roman"/>
          <w:vertAlign w:val="subscript"/>
        </w:rPr>
        <w:t>1</w:t>
      </w:r>
      <w:r w:rsidRPr="00FA32B1">
        <w:rPr>
          <w:rFonts w:ascii="Times New Roman" w:hAnsi="Times New Roman" w:cs="Times New Roman"/>
        </w:rPr>
        <w:t>) diukur dengan indikator yang diperkenalkan (Wijaya, 2012 dalam Consuella, 2014) yang terdiri dari 5 item pertanyaan mengenai:</w:t>
      </w:r>
    </w:p>
    <w:p w:rsidR="001D3FFE" w:rsidRPr="00FA32B1" w:rsidRDefault="001D3FFE" w:rsidP="001D3FFE">
      <w:pPr>
        <w:pStyle w:val="ListParagraph"/>
        <w:numPr>
          <w:ilvl w:val="0"/>
          <w:numId w:val="20"/>
        </w:numPr>
        <w:spacing w:line="276" w:lineRule="auto"/>
        <w:jc w:val="both"/>
        <w:rPr>
          <w:rFonts w:ascii="Times New Roman" w:hAnsi="Times New Roman" w:cs="Times New Roman"/>
        </w:rPr>
      </w:pPr>
      <w:r w:rsidRPr="00FA32B1">
        <w:rPr>
          <w:rFonts w:ascii="Times New Roman" w:hAnsi="Times New Roman" w:cs="Times New Roman"/>
        </w:rPr>
        <w:t>Pemahaman Standar Akuntansi Keuangan (SAK) dan Standar Profesional Akuntan Publik (SPAP).</w:t>
      </w:r>
    </w:p>
    <w:p w:rsidR="001D3FFE" w:rsidRPr="00FA32B1" w:rsidRDefault="001D3FFE" w:rsidP="001D3FFE">
      <w:pPr>
        <w:pStyle w:val="ListParagraph"/>
        <w:numPr>
          <w:ilvl w:val="0"/>
          <w:numId w:val="20"/>
        </w:numPr>
        <w:spacing w:line="276" w:lineRule="auto"/>
        <w:jc w:val="both"/>
        <w:rPr>
          <w:rFonts w:ascii="Times New Roman" w:hAnsi="Times New Roman" w:cs="Times New Roman"/>
        </w:rPr>
      </w:pPr>
      <w:r w:rsidRPr="00FA32B1">
        <w:rPr>
          <w:rFonts w:ascii="Times New Roman" w:hAnsi="Times New Roman" w:cs="Times New Roman"/>
        </w:rPr>
        <w:lastRenderedPageBreak/>
        <w:t>Pemahaman lingkup bisnis klien</w:t>
      </w:r>
    </w:p>
    <w:p w:rsidR="001D3FFE" w:rsidRPr="00FA32B1" w:rsidRDefault="001D3FFE" w:rsidP="001D3FFE">
      <w:pPr>
        <w:pStyle w:val="ListParagraph"/>
        <w:numPr>
          <w:ilvl w:val="0"/>
          <w:numId w:val="20"/>
        </w:numPr>
        <w:spacing w:line="276" w:lineRule="auto"/>
        <w:jc w:val="both"/>
        <w:rPr>
          <w:rFonts w:ascii="Times New Roman" w:hAnsi="Times New Roman" w:cs="Times New Roman"/>
        </w:rPr>
      </w:pPr>
      <w:r w:rsidRPr="00FA32B1">
        <w:rPr>
          <w:rFonts w:ascii="Times New Roman" w:hAnsi="Times New Roman" w:cs="Times New Roman"/>
        </w:rPr>
        <w:t>Pengetahuan yang berasal dari pendidikan formal</w:t>
      </w:r>
    </w:p>
    <w:p w:rsidR="001D3FFE" w:rsidRPr="00FA32B1" w:rsidRDefault="001D3FFE" w:rsidP="001D3FFE">
      <w:pPr>
        <w:pStyle w:val="ListParagraph"/>
        <w:numPr>
          <w:ilvl w:val="0"/>
          <w:numId w:val="20"/>
        </w:numPr>
        <w:spacing w:line="276" w:lineRule="auto"/>
        <w:jc w:val="both"/>
        <w:rPr>
          <w:rFonts w:ascii="Times New Roman" w:hAnsi="Times New Roman" w:cs="Times New Roman"/>
        </w:rPr>
      </w:pPr>
      <w:r w:rsidRPr="00FA32B1">
        <w:rPr>
          <w:rFonts w:ascii="Times New Roman" w:hAnsi="Times New Roman" w:cs="Times New Roman"/>
        </w:rPr>
        <w:t>Pengetahuan yang berasal dari pelatihan formal dan informal</w:t>
      </w:r>
    </w:p>
    <w:p w:rsidR="001D3FFE" w:rsidRPr="00FA32B1" w:rsidRDefault="001D3FFE" w:rsidP="001D3FFE">
      <w:pPr>
        <w:pStyle w:val="ListParagraph"/>
        <w:numPr>
          <w:ilvl w:val="0"/>
          <w:numId w:val="20"/>
        </w:numPr>
        <w:spacing w:line="276" w:lineRule="auto"/>
        <w:jc w:val="both"/>
        <w:rPr>
          <w:rFonts w:ascii="Times New Roman" w:hAnsi="Times New Roman" w:cs="Times New Roman"/>
        </w:rPr>
      </w:pPr>
      <w:r w:rsidRPr="00FA32B1">
        <w:rPr>
          <w:rFonts w:ascii="Times New Roman" w:hAnsi="Times New Roman" w:cs="Times New Roman"/>
        </w:rPr>
        <w:t>Keahlian khusus dari dalam diri yang membantu proses audit</w:t>
      </w:r>
    </w:p>
    <w:p w:rsidR="00467732" w:rsidRPr="00FA32B1" w:rsidRDefault="00467732" w:rsidP="00467732">
      <w:pPr>
        <w:spacing w:line="276" w:lineRule="auto"/>
        <w:jc w:val="both"/>
        <w:rPr>
          <w:rFonts w:ascii="Times New Roman" w:hAnsi="Times New Roman" w:cs="Times New Roman"/>
          <w:b/>
        </w:rPr>
      </w:pPr>
      <w:r w:rsidRPr="00FA32B1">
        <w:rPr>
          <w:rFonts w:ascii="Times New Roman" w:hAnsi="Times New Roman" w:cs="Times New Roman"/>
        </w:rPr>
        <w:t>Variabel pengalaman audit (X</w:t>
      </w:r>
      <w:r w:rsidRPr="00FA32B1">
        <w:rPr>
          <w:rFonts w:ascii="Times New Roman" w:hAnsi="Times New Roman" w:cs="Times New Roman"/>
          <w:vertAlign w:val="subscript"/>
        </w:rPr>
        <w:t>2</w:t>
      </w:r>
      <w:r w:rsidRPr="00FA32B1">
        <w:rPr>
          <w:rFonts w:ascii="Times New Roman" w:hAnsi="Times New Roman" w:cs="Times New Roman"/>
        </w:rPr>
        <w:t>) diukur dengan indikator yang diperkenalkan (Nathania, 2013dalam Consuella, 2014) yang terdiri dari 7 item pertanyaan mengenai :</w:t>
      </w:r>
    </w:p>
    <w:p w:rsidR="00467732" w:rsidRPr="00FA32B1" w:rsidRDefault="00467732" w:rsidP="00467732">
      <w:pPr>
        <w:pStyle w:val="ListParagraph"/>
        <w:numPr>
          <w:ilvl w:val="0"/>
          <w:numId w:val="24"/>
        </w:numPr>
        <w:spacing w:line="276" w:lineRule="auto"/>
        <w:jc w:val="both"/>
        <w:rPr>
          <w:rFonts w:ascii="Times New Roman" w:hAnsi="Times New Roman" w:cs="Times New Roman"/>
        </w:rPr>
      </w:pPr>
      <w:r w:rsidRPr="00FA32B1">
        <w:rPr>
          <w:rFonts w:ascii="Times New Roman" w:hAnsi="Times New Roman" w:cs="Times New Roman"/>
        </w:rPr>
        <w:t>Jabatan dan masa bekerja yang dapat menambah pengalaman dalam praktik audit</w:t>
      </w:r>
    </w:p>
    <w:p w:rsidR="00467732" w:rsidRPr="00FA32B1" w:rsidRDefault="00467732" w:rsidP="00467732">
      <w:pPr>
        <w:pStyle w:val="ListParagraph"/>
        <w:numPr>
          <w:ilvl w:val="0"/>
          <w:numId w:val="24"/>
        </w:numPr>
        <w:spacing w:line="276" w:lineRule="auto"/>
        <w:jc w:val="both"/>
        <w:rPr>
          <w:rFonts w:ascii="Times New Roman" w:hAnsi="Times New Roman" w:cs="Times New Roman"/>
        </w:rPr>
      </w:pPr>
      <w:r w:rsidRPr="00FA32B1">
        <w:rPr>
          <w:rFonts w:ascii="Times New Roman" w:hAnsi="Times New Roman" w:cs="Times New Roman"/>
        </w:rPr>
        <w:t>Pemahaman prosedur audit dari frekuensi mengaudit</w:t>
      </w:r>
    </w:p>
    <w:p w:rsidR="00467732" w:rsidRPr="00FA32B1" w:rsidRDefault="00467732" w:rsidP="00467732">
      <w:pPr>
        <w:pStyle w:val="ListParagraph"/>
        <w:numPr>
          <w:ilvl w:val="0"/>
          <w:numId w:val="24"/>
        </w:numPr>
        <w:spacing w:line="276" w:lineRule="auto"/>
        <w:jc w:val="both"/>
        <w:rPr>
          <w:rFonts w:ascii="Times New Roman" w:hAnsi="Times New Roman" w:cs="Times New Roman"/>
        </w:rPr>
      </w:pPr>
      <w:r w:rsidRPr="00FA32B1">
        <w:rPr>
          <w:rFonts w:ascii="Times New Roman" w:hAnsi="Times New Roman" w:cs="Times New Roman"/>
        </w:rPr>
        <w:t xml:space="preserve">Penyelesaian tugas audit sesuai prosedur audit karena pengalaman </w:t>
      </w:r>
    </w:p>
    <w:p w:rsidR="00467732" w:rsidRPr="00FA32B1" w:rsidRDefault="00467732" w:rsidP="00467732">
      <w:pPr>
        <w:pStyle w:val="ListParagraph"/>
        <w:numPr>
          <w:ilvl w:val="0"/>
          <w:numId w:val="24"/>
        </w:numPr>
        <w:spacing w:line="276" w:lineRule="auto"/>
        <w:jc w:val="both"/>
        <w:rPr>
          <w:rFonts w:ascii="Times New Roman" w:hAnsi="Times New Roman" w:cs="Times New Roman"/>
        </w:rPr>
      </w:pPr>
      <w:r w:rsidRPr="00FA32B1">
        <w:rPr>
          <w:rFonts w:ascii="Times New Roman" w:hAnsi="Times New Roman" w:cs="Times New Roman"/>
        </w:rPr>
        <w:t xml:space="preserve">Pemahaman karakter auditee tertentu </w:t>
      </w:r>
    </w:p>
    <w:p w:rsidR="00467732" w:rsidRPr="00FA32B1" w:rsidRDefault="00467732" w:rsidP="00467732">
      <w:pPr>
        <w:pStyle w:val="ListParagraph"/>
        <w:numPr>
          <w:ilvl w:val="0"/>
          <w:numId w:val="24"/>
        </w:numPr>
        <w:spacing w:line="276" w:lineRule="auto"/>
        <w:jc w:val="both"/>
        <w:rPr>
          <w:rFonts w:ascii="Times New Roman" w:hAnsi="Times New Roman" w:cs="Times New Roman"/>
        </w:rPr>
      </w:pPr>
      <w:r w:rsidRPr="00FA32B1">
        <w:rPr>
          <w:rFonts w:ascii="Times New Roman" w:hAnsi="Times New Roman" w:cs="Times New Roman"/>
        </w:rPr>
        <w:t>Pengurangan kesalahan audit karena terbiasa mengaudit (pengalaman)</w:t>
      </w:r>
    </w:p>
    <w:p w:rsidR="00467732" w:rsidRPr="00FA32B1" w:rsidRDefault="00467732" w:rsidP="00467732">
      <w:pPr>
        <w:pStyle w:val="ListParagraph"/>
        <w:numPr>
          <w:ilvl w:val="0"/>
          <w:numId w:val="24"/>
        </w:numPr>
        <w:spacing w:line="276" w:lineRule="auto"/>
        <w:jc w:val="both"/>
        <w:rPr>
          <w:rFonts w:ascii="Times New Roman" w:hAnsi="Times New Roman" w:cs="Times New Roman"/>
        </w:rPr>
      </w:pPr>
      <w:r w:rsidRPr="00FA32B1">
        <w:rPr>
          <w:rFonts w:ascii="Times New Roman" w:hAnsi="Times New Roman" w:cs="Times New Roman"/>
        </w:rPr>
        <w:t>Perkembangan dunia profesi melalui training, seminar, dll untuk menambah pengalaman</w:t>
      </w:r>
    </w:p>
    <w:p w:rsidR="00467732" w:rsidRPr="00FA32B1" w:rsidRDefault="00467732" w:rsidP="00467732">
      <w:pPr>
        <w:pStyle w:val="ListParagraph"/>
        <w:numPr>
          <w:ilvl w:val="0"/>
          <w:numId w:val="24"/>
        </w:numPr>
        <w:spacing w:line="276" w:lineRule="auto"/>
        <w:jc w:val="both"/>
        <w:rPr>
          <w:rFonts w:ascii="Times New Roman" w:hAnsi="Times New Roman" w:cs="Times New Roman"/>
        </w:rPr>
      </w:pPr>
      <w:r w:rsidRPr="00FA32B1">
        <w:rPr>
          <w:rFonts w:ascii="Times New Roman" w:hAnsi="Times New Roman" w:cs="Times New Roman"/>
        </w:rPr>
        <w:t>Penerapan hasil perkembangan dunia profesi</w:t>
      </w:r>
    </w:p>
    <w:p w:rsidR="00467732" w:rsidRPr="00FA32B1" w:rsidRDefault="00467732" w:rsidP="00467732">
      <w:pPr>
        <w:spacing w:line="276" w:lineRule="auto"/>
        <w:jc w:val="both"/>
        <w:rPr>
          <w:rFonts w:ascii="Times New Roman" w:hAnsi="Times New Roman" w:cs="Times New Roman"/>
        </w:rPr>
      </w:pPr>
      <w:r w:rsidRPr="00FA32B1">
        <w:rPr>
          <w:rFonts w:ascii="Times New Roman" w:hAnsi="Times New Roman" w:cs="Times New Roman"/>
        </w:rPr>
        <w:t>Variabel tekanan ketaatan (X</w:t>
      </w:r>
      <w:r w:rsidRPr="00FA32B1">
        <w:rPr>
          <w:rFonts w:ascii="Times New Roman" w:hAnsi="Times New Roman" w:cs="Times New Roman"/>
          <w:vertAlign w:val="subscript"/>
        </w:rPr>
        <w:t>3</w:t>
      </w:r>
      <w:r w:rsidRPr="00FA32B1">
        <w:rPr>
          <w:rFonts w:ascii="Times New Roman" w:hAnsi="Times New Roman" w:cs="Times New Roman"/>
        </w:rPr>
        <w:t>) diukur dengan indikator yang diperkenalkan (Jamilah, dkk, 2007 dalam Sari, 2017) yang terdiri dari 9 item pertanyaan mengenai :</w:t>
      </w:r>
    </w:p>
    <w:p w:rsidR="00467732" w:rsidRPr="00FA32B1" w:rsidRDefault="00467732" w:rsidP="00467732">
      <w:pPr>
        <w:pStyle w:val="ListParagraph"/>
        <w:numPr>
          <w:ilvl w:val="0"/>
          <w:numId w:val="26"/>
        </w:numPr>
        <w:spacing w:line="276" w:lineRule="auto"/>
        <w:jc w:val="both"/>
        <w:rPr>
          <w:rFonts w:ascii="Times New Roman" w:hAnsi="Times New Roman" w:cs="Times New Roman"/>
        </w:rPr>
      </w:pPr>
      <w:r w:rsidRPr="00FA32B1">
        <w:rPr>
          <w:rFonts w:ascii="Times New Roman" w:hAnsi="Times New Roman" w:cs="Times New Roman"/>
        </w:rPr>
        <w:t>Kekhawatiran akan bermasalah dengan klien jika tidak memenuhi permintaan klien yang menyimpang dari standar profesional auditor</w:t>
      </w:r>
    </w:p>
    <w:p w:rsidR="00467732" w:rsidRPr="00FA32B1" w:rsidRDefault="00467732" w:rsidP="00467732">
      <w:pPr>
        <w:pStyle w:val="ListParagraph"/>
        <w:numPr>
          <w:ilvl w:val="0"/>
          <w:numId w:val="26"/>
        </w:numPr>
        <w:spacing w:line="276" w:lineRule="auto"/>
        <w:jc w:val="both"/>
        <w:rPr>
          <w:rFonts w:ascii="Times New Roman" w:hAnsi="Times New Roman" w:cs="Times New Roman"/>
        </w:rPr>
      </w:pPr>
      <w:r w:rsidRPr="00FA32B1">
        <w:rPr>
          <w:rFonts w:ascii="Times New Roman" w:hAnsi="Times New Roman" w:cs="Times New Roman"/>
        </w:rPr>
        <w:t>Kekhawatiran kehilangan klien jika tidak memenuhi permintaan klien yang menyimpang dari standar profesional auditor</w:t>
      </w:r>
    </w:p>
    <w:p w:rsidR="00467732" w:rsidRPr="00FA32B1" w:rsidRDefault="00467732" w:rsidP="00467732">
      <w:pPr>
        <w:pStyle w:val="ListParagraph"/>
        <w:numPr>
          <w:ilvl w:val="0"/>
          <w:numId w:val="26"/>
        </w:numPr>
        <w:spacing w:line="276" w:lineRule="auto"/>
        <w:jc w:val="both"/>
        <w:rPr>
          <w:rFonts w:ascii="Times New Roman" w:hAnsi="Times New Roman" w:cs="Times New Roman"/>
        </w:rPr>
      </w:pPr>
      <w:r w:rsidRPr="00FA32B1">
        <w:rPr>
          <w:rFonts w:ascii="Times New Roman" w:hAnsi="Times New Roman" w:cs="Times New Roman"/>
        </w:rPr>
        <w:t>Menentang permintaan klien demi menegakkan profesionalisme</w:t>
      </w:r>
    </w:p>
    <w:p w:rsidR="00467732" w:rsidRPr="00FA32B1" w:rsidRDefault="00467732" w:rsidP="00467732">
      <w:pPr>
        <w:pStyle w:val="ListParagraph"/>
        <w:numPr>
          <w:ilvl w:val="0"/>
          <w:numId w:val="26"/>
        </w:numPr>
        <w:spacing w:line="276" w:lineRule="auto"/>
        <w:jc w:val="both"/>
        <w:rPr>
          <w:rFonts w:ascii="Times New Roman" w:hAnsi="Times New Roman" w:cs="Times New Roman"/>
        </w:rPr>
      </w:pPr>
      <w:r w:rsidRPr="00FA32B1">
        <w:rPr>
          <w:rFonts w:ascii="Times New Roman" w:hAnsi="Times New Roman" w:cs="Times New Roman"/>
        </w:rPr>
        <w:t>Memenuhi permintaan klien yang bertentangan  dengan standar profesional auditor</w:t>
      </w:r>
    </w:p>
    <w:p w:rsidR="00467732" w:rsidRPr="00FA32B1" w:rsidRDefault="00467732" w:rsidP="00467732">
      <w:pPr>
        <w:pStyle w:val="ListParagraph"/>
        <w:numPr>
          <w:ilvl w:val="0"/>
          <w:numId w:val="26"/>
        </w:numPr>
        <w:spacing w:line="276" w:lineRule="auto"/>
        <w:jc w:val="both"/>
        <w:rPr>
          <w:rFonts w:ascii="Times New Roman" w:hAnsi="Times New Roman" w:cs="Times New Roman"/>
        </w:rPr>
      </w:pPr>
      <w:r w:rsidRPr="00FA32B1">
        <w:rPr>
          <w:rFonts w:ascii="Times New Roman" w:hAnsi="Times New Roman" w:cs="Times New Roman"/>
        </w:rPr>
        <w:t>Memenuhi permintaan atasan yang bertentangan  dengan standar profesional auditor</w:t>
      </w:r>
    </w:p>
    <w:p w:rsidR="00467732" w:rsidRPr="00FA32B1" w:rsidRDefault="00467732" w:rsidP="00467732">
      <w:pPr>
        <w:pStyle w:val="ListParagraph"/>
        <w:numPr>
          <w:ilvl w:val="0"/>
          <w:numId w:val="26"/>
        </w:numPr>
        <w:spacing w:line="276" w:lineRule="auto"/>
        <w:jc w:val="both"/>
        <w:rPr>
          <w:rFonts w:ascii="Times New Roman" w:hAnsi="Times New Roman" w:cs="Times New Roman"/>
        </w:rPr>
      </w:pPr>
      <w:r w:rsidRPr="00FA32B1">
        <w:rPr>
          <w:rFonts w:ascii="Times New Roman" w:hAnsi="Times New Roman" w:cs="Times New Roman"/>
        </w:rPr>
        <w:t xml:space="preserve">Memenuhi permintaan atasan yang bertentangan  dengan standar profesional auditor karena takut akan kehilangan pekerjaan </w:t>
      </w:r>
    </w:p>
    <w:p w:rsidR="00467732" w:rsidRPr="00FA32B1" w:rsidRDefault="00467732" w:rsidP="00467732">
      <w:pPr>
        <w:pStyle w:val="ListParagraph"/>
        <w:numPr>
          <w:ilvl w:val="0"/>
          <w:numId w:val="26"/>
        </w:numPr>
        <w:spacing w:line="276" w:lineRule="auto"/>
        <w:jc w:val="both"/>
        <w:rPr>
          <w:rFonts w:ascii="Times New Roman" w:hAnsi="Times New Roman" w:cs="Times New Roman"/>
        </w:rPr>
      </w:pPr>
      <w:r w:rsidRPr="00FA32B1">
        <w:rPr>
          <w:rFonts w:ascii="Times New Roman" w:hAnsi="Times New Roman" w:cs="Times New Roman"/>
        </w:rPr>
        <w:t>Memenuhi permintaan atasan meskipun memiliki beban moral karena harus bertentangan  dengan standar profesional auditor</w:t>
      </w:r>
    </w:p>
    <w:p w:rsidR="00467732" w:rsidRPr="00FA32B1" w:rsidRDefault="00467732" w:rsidP="00467732">
      <w:pPr>
        <w:pStyle w:val="ListParagraph"/>
        <w:numPr>
          <w:ilvl w:val="0"/>
          <w:numId w:val="26"/>
        </w:numPr>
        <w:spacing w:line="276" w:lineRule="auto"/>
        <w:jc w:val="both"/>
        <w:rPr>
          <w:rFonts w:ascii="Times New Roman" w:hAnsi="Times New Roman" w:cs="Times New Roman"/>
        </w:rPr>
      </w:pPr>
      <w:r w:rsidRPr="00FA32B1">
        <w:rPr>
          <w:rFonts w:ascii="Times New Roman" w:hAnsi="Times New Roman" w:cs="Times New Roman"/>
        </w:rPr>
        <w:t>Menentang permintaan atasan yang menyimpang dari standar audit dan memilih keluar dari pekerjaan</w:t>
      </w:r>
    </w:p>
    <w:p w:rsidR="00467732" w:rsidRPr="00FA32B1" w:rsidRDefault="00467732" w:rsidP="00467732">
      <w:pPr>
        <w:pStyle w:val="ListParagraph"/>
        <w:numPr>
          <w:ilvl w:val="0"/>
          <w:numId w:val="26"/>
        </w:numPr>
        <w:spacing w:line="276" w:lineRule="auto"/>
        <w:jc w:val="both"/>
        <w:rPr>
          <w:rFonts w:ascii="Times New Roman" w:hAnsi="Times New Roman" w:cs="Times New Roman"/>
        </w:rPr>
      </w:pPr>
      <w:r w:rsidRPr="00FA32B1">
        <w:rPr>
          <w:rFonts w:ascii="Times New Roman" w:hAnsi="Times New Roman" w:cs="Times New Roman"/>
        </w:rPr>
        <w:t>Menentang permintaan atasan yang menyimpang dari standar audit karena memiliki beban moral untuk menegakkan profesionalisme</w:t>
      </w:r>
    </w:p>
    <w:p w:rsidR="00467732" w:rsidRPr="00FA32B1" w:rsidRDefault="00467732" w:rsidP="00467732">
      <w:pPr>
        <w:spacing w:line="276" w:lineRule="auto"/>
        <w:jc w:val="both"/>
        <w:rPr>
          <w:rFonts w:ascii="Times New Roman" w:hAnsi="Times New Roman" w:cs="Times New Roman"/>
        </w:rPr>
      </w:pPr>
      <w:r w:rsidRPr="00FA32B1">
        <w:rPr>
          <w:rFonts w:ascii="Times New Roman" w:hAnsi="Times New Roman" w:cs="Times New Roman"/>
        </w:rPr>
        <w:t>Variabel kompleksitas tugas (X</w:t>
      </w:r>
      <w:r w:rsidRPr="00FA32B1">
        <w:rPr>
          <w:rFonts w:ascii="Times New Roman" w:hAnsi="Times New Roman" w:cs="Times New Roman"/>
          <w:vertAlign w:val="subscript"/>
        </w:rPr>
        <w:t>4</w:t>
      </w:r>
      <w:r w:rsidRPr="00FA32B1">
        <w:rPr>
          <w:rFonts w:ascii="Times New Roman" w:hAnsi="Times New Roman" w:cs="Times New Roman"/>
        </w:rPr>
        <w:t>) diukur dengan indikator yang diperkenalkan (Yunitasari, 2013 dalam Sari, 2017) yang terdiri dari 6 item pertanyaan mengenai :</w:t>
      </w:r>
    </w:p>
    <w:p w:rsidR="00467732" w:rsidRPr="00FA32B1" w:rsidRDefault="00467732" w:rsidP="00467732">
      <w:pPr>
        <w:pStyle w:val="ListParagraph"/>
        <w:numPr>
          <w:ilvl w:val="0"/>
          <w:numId w:val="27"/>
        </w:numPr>
        <w:spacing w:line="276" w:lineRule="auto"/>
        <w:ind w:left="720"/>
        <w:jc w:val="both"/>
        <w:rPr>
          <w:rFonts w:ascii="Times New Roman" w:hAnsi="Times New Roman" w:cs="Times New Roman"/>
        </w:rPr>
      </w:pPr>
      <w:r w:rsidRPr="00FA32B1">
        <w:rPr>
          <w:rFonts w:ascii="Times New Roman" w:hAnsi="Times New Roman" w:cs="Times New Roman"/>
        </w:rPr>
        <w:t>Mengetahui dengan jelas tugas audit yang harus dikerjakan</w:t>
      </w:r>
    </w:p>
    <w:p w:rsidR="00467732" w:rsidRPr="00FA32B1" w:rsidRDefault="00467732" w:rsidP="00467732">
      <w:pPr>
        <w:pStyle w:val="ListParagraph"/>
        <w:numPr>
          <w:ilvl w:val="0"/>
          <w:numId w:val="27"/>
        </w:numPr>
        <w:spacing w:line="276" w:lineRule="auto"/>
        <w:ind w:left="720"/>
        <w:jc w:val="both"/>
        <w:rPr>
          <w:rFonts w:ascii="Times New Roman" w:hAnsi="Times New Roman" w:cs="Times New Roman"/>
        </w:rPr>
      </w:pPr>
      <w:r w:rsidRPr="00FA32B1">
        <w:rPr>
          <w:rFonts w:ascii="Times New Roman" w:hAnsi="Times New Roman" w:cs="Times New Roman"/>
        </w:rPr>
        <w:t>Ketidakjelasan mengenai alasan mengerjakan bermacam-macam – macam tugas audit</w:t>
      </w:r>
    </w:p>
    <w:p w:rsidR="00467732" w:rsidRPr="00FA32B1" w:rsidRDefault="00467732" w:rsidP="00467732">
      <w:pPr>
        <w:pStyle w:val="ListParagraph"/>
        <w:numPr>
          <w:ilvl w:val="0"/>
          <w:numId w:val="27"/>
        </w:numPr>
        <w:spacing w:line="276" w:lineRule="auto"/>
        <w:ind w:left="720"/>
        <w:jc w:val="both"/>
        <w:rPr>
          <w:rFonts w:ascii="Times New Roman" w:hAnsi="Times New Roman" w:cs="Times New Roman"/>
        </w:rPr>
      </w:pPr>
      <w:r w:rsidRPr="00FA32B1">
        <w:rPr>
          <w:rFonts w:ascii="Times New Roman" w:hAnsi="Times New Roman" w:cs="Times New Roman"/>
        </w:rPr>
        <w:t>Mengetahui dengan jelas bahwa tugas audit dapat diselesaikan</w:t>
      </w:r>
    </w:p>
    <w:p w:rsidR="00467732" w:rsidRPr="00FA32B1" w:rsidRDefault="00467732" w:rsidP="00467732">
      <w:pPr>
        <w:pStyle w:val="ListParagraph"/>
        <w:numPr>
          <w:ilvl w:val="0"/>
          <w:numId w:val="27"/>
        </w:numPr>
        <w:spacing w:line="276" w:lineRule="auto"/>
        <w:ind w:left="720"/>
        <w:jc w:val="both"/>
        <w:rPr>
          <w:rFonts w:ascii="Times New Roman" w:hAnsi="Times New Roman" w:cs="Times New Roman"/>
        </w:rPr>
      </w:pPr>
      <w:r w:rsidRPr="00FA32B1">
        <w:rPr>
          <w:rFonts w:ascii="Times New Roman" w:hAnsi="Times New Roman" w:cs="Times New Roman"/>
        </w:rPr>
        <w:t>Tugas audit  yang berhubungan dengan seluruh fungsi bisnis sangat tidak jelas</w:t>
      </w:r>
    </w:p>
    <w:p w:rsidR="00467732" w:rsidRPr="00FA32B1" w:rsidRDefault="00467732" w:rsidP="00467732">
      <w:pPr>
        <w:pStyle w:val="ListParagraph"/>
        <w:numPr>
          <w:ilvl w:val="0"/>
          <w:numId w:val="27"/>
        </w:numPr>
        <w:spacing w:line="276" w:lineRule="auto"/>
        <w:ind w:left="720"/>
        <w:jc w:val="both"/>
        <w:rPr>
          <w:rFonts w:ascii="Times New Roman" w:hAnsi="Times New Roman" w:cs="Times New Roman"/>
        </w:rPr>
      </w:pPr>
      <w:r w:rsidRPr="00FA32B1">
        <w:rPr>
          <w:rFonts w:ascii="Times New Roman" w:hAnsi="Times New Roman" w:cs="Times New Roman"/>
        </w:rPr>
        <w:t xml:space="preserve">Mengetahui dengan jelas bahwa harus mengerjakan suatu tugas audit khusus </w:t>
      </w:r>
    </w:p>
    <w:p w:rsidR="00207625" w:rsidRPr="00FA32B1" w:rsidRDefault="00467732" w:rsidP="00207625">
      <w:pPr>
        <w:pStyle w:val="ListParagraph"/>
        <w:numPr>
          <w:ilvl w:val="0"/>
          <w:numId w:val="27"/>
        </w:numPr>
        <w:spacing w:line="276" w:lineRule="auto"/>
        <w:ind w:left="720"/>
        <w:jc w:val="both"/>
        <w:rPr>
          <w:rFonts w:ascii="Times New Roman" w:hAnsi="Times New Roman" w:cs="Times New Roman"/>
        </w:rPr>
      </w:pPr>
      <w:r w:rsidRPr="00FA32B1">
        <w:rPr>
          <w:rFonts w:ascii="Times New Roman" w:hAnsi="Times New Roman" w:cs="Times New Roman"/>
        </w:rPr>
        <w:t>Ketidakjelasan cara mengerjakan tugas audit</w:t>
      </w:r>
    </w:p>
    <w:p w:rsidR="00467732" w:rsidRPr="00FA32B1" w:rsidRDefault="00467732" w:rsidP="00467732">
      <w:pPr>
        <w:pStyle w:val="ListParagraph"/>
        <w:spacing w:line="276" w:lineRule="auto"/>
        <w:jc w:val="both"/>
        <w:rPr>
          <w:rFonts w:ascii="Times New Roman" w:hAnsi="Times New Roman" w:cs="Times New Roman"/>
        </w:rPr>
      </w:pPr>
    </w:p>
    <w:p w:rsidR="00467732" w:rsidRPr="00FA32B1" w:rsidRDefault="00467732" w:rsidP="00467732">
      <w:pPr>
        <w:pStyle w:val="ListParagraph"/>
        <w:spacing w:line="276" w:lineRule="auto"/>
        <w:jc w:val="both"/>
        <w:rPr>
          <w:rFonts w:ascii="Times New Roman" w:hAnsi="Times New Roman" w:cs="Times New Roman"/>
        </w:rPr>
      </w:pPr>
    </w:p>
    <w:p w:rsidR="00467732" w:rsidRPr="00FA32B1" w:rsidRDefault="00467732" w:rsidP="009D4A2B">
      <w:pPr>
        <w:pStyle w:val="Default"/>
        <w:numPr>
          <w:ilvl w:val="1"/>
          <w:numId w:val="15"/>
        </w:numPr>
        <w:spacing w:line="276" w:lineRule="auto"/>
        <w:ind w:left="426" w:hanging="426"/>
        <w:jc w:val="both"/>
        <w:rPr>
          <w:b/>
          <w:iCs/>
          <w:color w:val="auto"/>
          <w:sz w:val="22"/>
          <w:szCs w:val="22"/>
        </w:rPr>
      </w:pPr>
      <w:r w:rsidRPr="00FA32B1">
        <w:rPr>
          <w:b/>
          <w:iCs/>
          <w:color w:val="auto"/>
          <w:sz w:val="22"/>
          <w:szCs w:val="22"/>
        </w:rPr>
        <w:lastRenderedPageBreak/>
        <w:t>Variabel Moderating</w:t>
      </w:r>
    </w:p>
    <w:p w:rsidR="00467732" w:rsidRPr="00FA32B1" w:rsidRDefault="00467732" w:rsidP="007A52BF">
      <w:pPr>
        <w:spacing w:line="276" w:lineRule="auto"/>
        <w:ind w:firstLine="450"/>
        <w:jc w:val="both"/>
        <w:rPr>
          <w:rFonts w:ascii="Times New Roman" w:hAnsi="Times New Roman" w:cs="Times New Roman"/>
        </w:rPr>
      </w:pPr>
      <w:r w:rsidRPr="00FA32B1">
        <w:rPr>
          <w:rFonts w:ascii="Times New Roman" w:hAnsi="Times New Roman" w:cs="Times New Roman"/>
        </w:rPr>
        <w:t xml:space="preserve">Dalam penelitian ini variabel </w:t>
      </w:r>
      <w:r w:rsidRPr="00FA32B1">
        <w:rPr>
          <w:rFonts w:ascii="Times New Roman" w:hAnsi="Times New Roman" w:cs="Times New Roman"/>
          <w:i/>
        </w:rPr>
        <w:t>self efficacy</w:t>
      </w:r>
      <w:r w:rsidRPr="00FA32B1">
        <w:rPr>
          <w:rFonts w:ascii="Times New Roman" w:hAnsi="Times New Roman" w:cs="Times New Roman"/>
        </w:rPr>
        <w:t xml:space="preserve"> diukur dengan indikator yang diperkenalkan (Wijaya, 2012 dalam Consuella, 2014) yang terdiri dari 8 item pertanyaan mengenai :</w:t>
      </w:r>
    </w:p>
    <w:p w:rsidR="00467732" w:rsidRPr="00FA32B1" w:rsidRDefault="00467732" w:rsidP="00467732">
      <w:pPr>
        <w:pStyle w:val="ListParagraph"/>
        <w:numPr>
          <w:ilvl w:val="0"/>
          <w:numId w:val="28"/>
        </w:numPr>
        <w:spacing w:line="276" w:lineRule="auto"/>
        <w:ind w:left="720"/>
        <w:jc w:val="both"/>
        <w:rPr>
          <w:rFonts w:ascii="Times New Roman" w:hAnsi="Times New Roman" w:cs="Times New Roman"/>
        </w:rPr>
      </w:pPr>
      <w:r w:rsidRPr="00FA32B1">
        <w:rPr>
          <w:rFonts w:ascii="Times New Roman" w:hAnsi="Times New Roman" w:cs="Times New Roman"/>
        </w:rPr>
        <w:t>Persiapan diri untuk mencapai tujuan audit</w:t>
      </w:r>
    </w:p>
    <w:p w:rsidR="00467732" w:rsidRPr="00FA32B1" w:rsidRDefault="00467732" w:rsidP="00467732">
      <w:pPr>
        <w:pStyle w:val="ListParagraph"/>
        <w:numPr>
          <w:ilvl w:val="0"/>
          <w:numId w:val="28"/>
        </w:numPr>
        <w:spacing w:line="276" w:lineRule="auto"/>
        <w:ind w:left="720"/>
        <w:jc w:val="both"/>
        <w:rPr>
          <w:rFonts w:ascii="Times New Roman" w:hAnsi="Times New Roman" w:cs="Times New Roman"/>
        </w:rPr>
      </w:pPr>
      <w:r w:rsidRPr="00FA32B1">
        <w:rPr>
          <w:rFonts w:ascii="Times New Roman" w:hAnsi="Times New Roman" w:cs="Times New Roman"/>
        </w:rPr>
        <w:t>Keyakinan dapat menyelesaikan tugas yang sulit</w:t>
      </w:r>
    </w:p>
    <w:p w:rsidR="00467732" w:rsidRPr="00FA32B1" w:rsidRDefault="00467732" w:rsidP="00467732">
      <w:pPr>
        <w:pStyle w:val="ListParagraph"/>
        <w:numPr>
          <w:ilvl w:val="0"/>
          <w:numId w:val="28"/>
        </w:numPr>
        <w:spacing w:line="276" w:lineRule="auto"/>
        <w:ind w:left="720"/>
        <w:jc w:val="both"/>
        <w:rPr>
          <w:rFonts w:ascii="Times New Roman" w:hAnsi="Times New Roman" w:cs="Times New Roman"/>
        </w:rPr>
      </w:pPr>
      <w:r w:rsidRPr="00FA32B1">
        <w:rPr>
          <w:rFonts w:ascii="Times New Roman" w:hAnsi="Times New Roman" w:cs="Times New Roman"/>
        </w:rPr>
        <w:t>Keyakinan memperoleh pengetahuan dan pengalaman setiap menyelesaikan tugas audit</w:t>
      </w:r>
    </w:p>
    <w:p w:rsidR="00467732" w:rsidRPr="00FA32B1" w:rsidRDefault="00467732" w:rsidP="00467732">
      <w:pPr>
        <w:pStyle w:val="ListParagraph"/>
        <w:numPr>
          <w:ilvl w:val="0"/>
          <w:numId w:val="28"/>
        </w:numPr>
        <w:spacing w:line="276" w:lineRule="auto"/>
        <w:ind w:left="720"/>
        <w:jc w:val="both"/>
        <w:rPr>
          <w:rFonts w:ascii="Times New Roman" w:hAnsi="Times New Roman" w:cs="Times New Roman"/>
        </w:rPr>
      </w:pPr>
      <w:r w:rsidRPr="00FA32B1">
        <w:rPr>
          <w:rFonts w:ascii="Times New Roman" w:hAnsi="Times New Roman" w:cs="Times New Roman"/>
        </w:rPr>
        <w:t>Kepercayaan bahwa usaha dan kerja keras dengan memanfaatkan pengetahuan dan pengalaman akan berhasil</w:t>
      </w:r>
    </w:p>
    <w:p w:rsidR="00467732" w:rsidRPr="00FA32B1" w:rsidRDefault="00467732" w:rsidP="00467732">
      <w:pPr>
        <w:pStyle w:val="ListParagraph"/>
        <w:numPr>
          <w:ilvl w:val="0"/>
          <w:numId w:val="28"/>
        </w:numPr>
        <w:spacing w:line="276" w:lineRule="auto"/>
        <w:ind w:left="720"/>
        <w:jc w:val="both"/>
        <w:rPr>
          <w:rFonts w:ascii="Times New Roman" w:hAnsi="Times New Roman" w:cs="Times New Roman"/>
        </w:rPr>
      </w:pPr>
      <w:r w:rsidRPr="00FA32B1">
        <w:rPr>
          <w:rFonts w:ascii="Times New Roman" w:hAnsi="Times New Roman" w:cs="Times New Roman"/>
        </w:rPr>
        <w:t>Keyakinan dapat menyelesaikan tantangan tugas audit meskipun mendapat tekanan dari atasan dan klien</w:t>
      </w:r>
    </w:p>
    <w:p w:rsidR="00467732" w:rsidRPr="00FA32B1" w:rsidRDefault="00467732" w:rsidP="00467732">
      <w:pPr>
        <w:pStyle w:val="ListParagraph"/>
        <w:numPr>
          <w:ilvl w:val="0"/>
          <w:numId w:val="28"/>
        </w:numPr>
        <w:spacing w:line="276" w:lineRule="auto"/>
        <w:ind w:left="720"/>
        <w:jc w:val="both"/>
        <w:rPr>
          <w:rFonts w:ascii="Times New Roman" w:hAnsi="Times New Roman" w:cs="Times New Roman"/>
        </w:rPr>
      </w:pPr>
      <w:r w:rsidRPr="00FA32B1">
        <w:rPr>
          <w:rFonts w:ascii="Times New Roman" w:hAnsi="Times New Roman" w:cs="Times New Roman"/>
        </w:rPr>
        <w:t>Keyakinan dapat menyelesaikan tugas yang kompleks</w:t>
      </w:r>
    </w:p>
    <w:p w:rsidR="00467732" w:rsidRPr="00FA32B1" w:rsidRDefault="00467732" w:rsidP="00467732">
      <w:pPr>
        <w:pStyle w:val="ListParagraph"/>
        <w:numPr>
          <w:ilvl w:val="0"/>
          <w:numId w:val="28"/>
        </w:numPr>
        <w:spacing w:line="276" w:lineRule="auto"/>
        <w:ind w:left="720"/>
        <w:jc w:val="both"/>
        <w:rPr>
          <w:rFonts w:ascii="Times New Roman" w:hAnsi="Times New Roman" w:cs="Times New Roman"/>
        </w:rPr>
      </w:pPr>
      <w:r w:rsidRPr="00FA32B1">
        <w:rPr>
          <w:rFonts w:ascii="Times New Roman" w:hAnsi="Times New Roman" w:cs="Times New Roman"/>
        </w:rPr>
        <w:t xml:space="preserve">Keyakinan dapat menyelesaikan banyak tugas dengan baik </w:t>
      </w:r>
    </w:p>
    <w:p w:rsidR="007A52BF" w:rsidRPr="00FA32B1" w:rsidRDefault="00467732" w:rsidP="007A52BF">
      <w:pPr>
        <w:pStyle w:val="ListParagraph"/>
        <w:numPr>
          <w:ilvl w:val="0"/>
          <w:numId w:val="28"/>
        </w:numPr>
        <w:spacing w:line="276" w:lineRule="auto"/>
        <w:ind w:left="720"/>
        <w:jc w:val="both"/>
        <w:rPr>
          <w:rFonts w:ascii="Times New Roman" w:hAnsi="Times New Roman" w:cs="Times New Roman"/>
        </w:rPr>
      </w:pPr>
      <w:r w:rsidRPr="00FA32B1">
        <w:rPr>
          <w:rFonts w:ascii="Times New Roman" w:hAnsi="Times New Roman" w:cs="Times New Roman"/>
        </w:rPr>
        <w:t>Keyakinan dapat mengatur hal-hal yang diperlukan dalam tugas audit dengan baik.</w:t>
      </w:r>
    </w:p>
    <w:p w:rsidR="007A52BF" w:rsidRPr="00FA32B1" w:rsidRDefault="007A52BF" w:rsidP="009D4A2B">
      <w:pPr>
        <w:pStyle w:val="Default"/>
        <w:numPr>
          <w:ilvl w:val="1"/>
          <w:numId w:val="15"/>
        </w:numPr>
        <w:spacing w:line="276" w:lineRule="auto"/>
        <w:ind w:left="426" w:hanging="426"/>
        <w:jc w:val="both"/>
        <w:rPr>
          <w:b/>
          <w:iCs/>
          <w:color w:val="auto"/>
          <w:sz w:val="22"/>
          <w:szCs w:val="22"/>
        </w:rPr>
      </w:pPr>
      <w:r w:rsidRPr="00FA32B1">
        <w:rPr>
          <w:b/>
          <w:iCs/>
          <w:color w:val="auto"/>
          <w:sz w:val="22"/>
          <w:szCs w:val="22"/>
        </w:rPr>
        <w:t>Teknik Pengukuran Variabel</w:t>
      </w:r>
    </w:p>
    <w:p w:rsidR="007A52BF" w:rsidRPr="00FA32B1" w:rsidRDefault="007A52BF" w:rsidP="007A52BF">
      <w:pPr>
        <w:spacing w:line="276" w:lineRule="auto"/>
        <w:ind w:firstLine="450"/>
        <w:jc w:val="both"/>
        <w:rPr>
          <w:rFonts w:ascii="Times New Roman" w:hAnsi="Times New Roman" w:cs="Times New Roman"/>
        </w:rPr>
      </w:pPr>
      <w:r w:rsidRPr="00FA32B1">
        <w:rPr>
          <w:rFonts w:ascii="Times New Roman" w:hAnsi="Times New Roman" w:cs="Times New Roman"/>
        </w:rPr>
        <w:t>Skala pengukuran yang dipakai untuk mengukur variabel dalam penelitian ini adalah teknik Likert yang menggunakan skala interval. Skor jawaban penelitian ini adalah sebagai berikut :</w:t>
      </w:r>
    </w:p>
    <w:p w:rsidR="007A52BF" w:rsidRPr="00FA32B1" w:rsidRDefault="007A52BF" w:rsidP="007A52BF">
      <w:pPr>
        <w:pStyle w:val="ListParagraph"/>
        <w:numPr>
          <w:ilvl w:val="0"/>
          <w:numId w:val="29"/>
        </w:numPr>
        <w:spacing w:after="200" w:line="276" w:lineRule="auto"/>
        <w:ind w:left="720"/>
        <w:jc w:val="both"/>
        <w:rPr>
          <w:rFonts w:ascii="Times New Roman" w:hAnsi="Times New Roman" w:cs="Times New Roman"/>
          <w:b/>
        </w:rPr>
      </w:pPr>
      <w:r w:rsidRPr="00FA32B1">
        <w:rPr>
          <w:rFonts w:ascii="Times New Roman" w:hAnsi="Times New Roman" w:cs="Times New Roman"/>
        </w:rPr>
        <w:t>= Sangat Tidak Setuju</w:t>
      </w:r>
    </w:p>
    <w:p w:rsidR="007A52BF" w:rsidRPr="00FA32B1" w:rsidRDefault="007A52BF" w:rsidP="007A52BF">
      <w:pPr>
        <w:pStyle w:val="ListParagraph"/>
        <w:numPr>
          <w:ilvl w:val="0"/>
          <w:numId w:val="29"/>
        </w:numPr>
        <w:spacing w:after="200" w:line="276" w:lineRule="auto"/>
        <w:ind w:left="720"/>
        <w:jc w:val="both"/>
        <w:rPr>
          <w:rFonts w:ascii="Times New Roman" w:hAnsi="Times New Roman" w:cs="Times New Roman"/>
          <w:b/>
        </w:rPr>
      </w:pPr>
      <w:r w:rsidRPr="00FA32B1">
        <w:rPr>
          <w:rFonts w:ascii="Times New Roman" w:hAnsi="Times New Roman" w:cs="Times New Roman"/>
        </w:rPr>
        <w:t>= Tidak Setuju</w:t>
      </w:r>
    </w:p>
    <w:p w:rsidR="007A52BF" w:rsidRPr="00FA32B1" w:rsidRDefault="007A52BF" w:rsidP="007A52BF">
      <w:pPr>
        <w:pStyle w:val="ListParagraph"/>
        <w:numPr>
          <w:ilvl w:val="0"/>
          <w:numId w:val="29"/>
        </w:numPr>
        <w:spacing w:after="200" w:line="276" w:lineRule="auto"/>
        <w:ind w:left="720"/>
        <w:jc w:val="both"/>
        <w:rPr>
          <w:rFonts w:ascii="Times New Roman" w:hAnsi="Times New Roman" w:cs="Times New Roman"/>
          <w:b/>
        </w:rPr>
      </w:pPr>
      <w:r w:rsidRPr="00FA32B1">
        <w:rPr>
          <w:rFonts w:ascii="Times New Roman" w:hAnsi="Times New Roman" w:cs="Times New Roman"/>
        </w:rPr>
        <w:t>= Netral</w:t>
      </w:r>
    </w:p>
    <w:p w:rsidR="007A52BF" w:rsidRPr="00FA32B1" w:rsidRDefault="007A52BF" w:rsidP="007A52BF">
      <w:pPr>
        <w:pStyle w:val="ListParagraph"/>
        <w:numPr>
          <w:ilvl w:val="0"/>
          <w:numId w:val="29"/>
        </w:numPr>
        <w:spacing w:after="200" w:line="276" w:lineRule="auto"/>
        <w:ind w:left="720"/>
        <w:jc w:val="both"/>
        <w:rPr>
          <w:rFonts w:ascii="Times New Roman" w:hAnsi="Times New Roman" w:cs="Times New Roman"/>
          <w:b/>
        </w:rPr>
      </w:pPr>
      <w:r w:rsidRPr="00FA32B1">
        <w:rPr>
          <w:rFonts w:ascii="Times New Roman" w:hAnsi="Times New Roman" w:cs="Times New Roman"/>
        </w:rPr>
        <w:t>= Setuju</w:t>
      </w:r>
    </w:p>
    <w:p w:rsidR="007A52BF" w:rsidRPr="00FA32B1" w:rsidRDefault="007A52BF" w:rsidP="007A52BF">
      <w:pPr>
        <w:pStyle w:val="ListParagraph"/>
        <w:numPr>
          <w:ilvl w:val="0"/>
          <w:numId w:val="29"/>
        </w:numPr>
        <w:spacing w:after="200" w:line="276" w:lineRule="auto"/>
        <w:ind w:left="720"/>
        <w:jc w:val="both"/>
        <w:rPr>
          <w:rFonts w:ascii="Times New Roman" w:hAnsi="Times New Roman" w:cs="Times New Roman"/>
          <w:b/>
        </w:rPr>
      </w:pPr>
      <w:r w:rsidRPr="00FA32B1">
        <w:rPr>
          <w:rFonts w:ascii="Times New Roman" w:hAnsi="Times New Roman" w:cs="Times New Roman"/>
        </w:rPr>
        <w:t>= Sangat Setuju</w:t>
      </w:r>
    </w:p>
    <w:p w:rsidR="008116C1" w:rsidRPr="00FA32B1" w:rsidRDefault="008116C1" w:rsidP="009D4A2B">
      <w:pPr>
        <w:pStyle w:val="Default"/>
        <w:numPr>
          <w:ilvl w:val="1"/>
          <w:numId w:val="15"/>
        </w:numPr>
        <w:spacing w:line="276" w:lineRule="auto"/>
        <w:ind w:left="426" w:hanging="426"/>
        <w:jc w:val="both"/>
        <w:rPr>
          <w:b/>
          <w:iCs/>
          <w:color w:val="auto"/>
          <w:sz w:val="22"/>
          <w:szCs w:val="22"/>
        </w:rPr>
      </w:pPr>
      <w:r w:rsidRPr="00FA32B1">
        <w:rPr>
          <w:b/>
          <w:iCs/>
          <w:color w:val="auto"/>
          <w:sz w:val="22"/>
          <w:szCs w:val="22"/>
        </w:rPr>
        <w:t xml:space="preserve">Populasi dan Sampel </w:t>
      </w:r>
    </w:p>
    <w:p w:rsidR="007A52BF" w:rsidRPr="00FA32B1" w:rsidRDefault="008116C1" w:rsidP="007A52BF">
      <w:pPr>
        <w:pStyle w:val="ListParagraph"/>
        <w:spacing w:line="276" w:lineRule="auto"/>
        <w:ind w:left="0" w:firstLine="450"/>
        <w:jc w:val="both"/>
        <w:rPr>
          <w:rFonts w:ascii="Times New Roman" w:hAnsi="Times New Roman" w:cs="Times New Roman"/>
          <w:i/>
        </w:rPr>
      </w:pPr>
      <w:r w:rsidRPr="00FA32B1">
        <w:rPr>
          <w:iCs/>
        </w:rPr>
        <w:t xml:space="preserve">    </w:t>
      </w:r>
      <w:r w:rsidR="007A52BF" w:rsidRPr="00FA32B1">
        <w:rPr>
          <w:rFonts w:ascii="Times New Roman" w:hAnsi="Times New Roman" w:cs="Times New Roman"/>
        </w:rPr>
        <w:t xml:space="preserve">Populasi dari penelitian ini adalah semua auditor yang bekerja pada Kantor Akuntan Publik (KAP) di Surabaya yang terdaftar dalam </w:t>
      </w:r>
      <w:r w:rsidR="007A52BF" w:rsidRPr="00FA32B1">
        <w:rPr>
          <w:rFonts w:ascii="Times New Roman" w:hAnsi="Times New Roman" w:cs="Times New Roman"/>
          <w:i/>
        </w:rPr>
        <w:t>Directory</w:t>
      </w:r>
      <w:r w:rsidR="007A52BF" w:rsidRPr="00FA32B1">
        <w:rPr>
          <w:rFonts w:ascii="Times New Roman" w:hAnsi="Times New Roman" w:cs="Times New Roman"/>
        </w:rPr>
        <w:t xml:space="preserve"> Institut Akuntan Publik Indonesia (IAPI) 2017, dimana terdapat 44 KAP di Surabaya. Sampel dalam penelitian ini yaitu: auditor yang bekerja di Kantor Akuntan Publik (KAP) di Surabaya yang terdaftar dalam </w:t>
      </w:r>
      <w:r w:rsidR="007A52BF" w:rsidRPr="00FA32B1">
        <w:rPr>
          <w:rFonts w:ascii="Times New Roman" w:hAnsi="Times New Roman" w:cs="Times New Roman"/>
          <w:i/>
        </w:rPr>
        <w:t>Directory</w:t>
      </w:r>
      <w:r w:rsidR="007A52BF" w:rsidRPr="00FA32B1">
        <w:rPr>
          <w:rFonts w:ascii="Times New Roman" w:hAnsi="Times New Roman" w:cs="Times New Roman"/>
        </w:rPr>
        <w:t xml:space="preserve"> Institut Akuntan Publik Indonesia (IAPI) 2017, dengan masa kerja minimal 2 tahun dimana terdapat 87 auditor. Peneliti disini akan mengambil auditor partner sebagai sampel penelitian karena sudah jelas bahwa seorang auditor partner tentu telah memiliki masa kerja minimal 2 tahun. Alasannya bahwa dengan masa kerja minimal 2 tahun, auditor dianggap sudah mengetahui dan mendalami proses audit </w:t>
      </w:r>
      <w:r w:rsidR="007A52BF" w:rsidRPr="00FA32B1">
        <w:rPr>
          <w:rFonts w:ascii="Times New Roman" w:hAnsi="Times New Roman" w:cs="Times New Roman"/>
          <w:i/>
        </w:rPr>
        <w:t>judgement</w:t>
      </w:r>
    </w:p>
    <w:p w:rsidR="007A52BF" w:rsidRPr="00FA32B1" w:rsidRDefault="007A52BF" w:rsidP="007A52BF">
      <w:pPr>
        <w:spacing w:line="276" w:lineRule="auto"/>
        <w:jc w:val="both"/>
        <w:rPr>
          <w:rFonts w:ascii="Times New Roman" w:hAnsi="Times New Roman" w:cs="Times New Roman"/>
        </w:rPr>
      </w:pPr>
      <w:r w:rsidRPr="00FA32B1">
        <w:rPr>
          <w:rFonts w:ascii="Times New Roman" w:hAnsi="Times New Roman" w:cs="Times New Roman"/>
        </w:rPr>
        <w:t>Ukuran sampel minimal dalam penelitian ini dihitung menggunakan Rumus Slovin :</w:t>
      </w:r>
    </w:p>
    <w:p w:rsidR="007A52BF" w:rsidRPr="00FA32B1" w:rsidRDefault="007A52BF" w:rsidP="007A52BF">
      <w:pPr>
        <w:pStyle w:val="ListParagraph"/>
        <w:spacing w:line="276" w:lineRule="auto"/>
        <w:ind w:left="0" w:firstLine="450"/>
        <w:jc w:val="both"/>
        <w:rPr>
          <w:rFonts w:ascii="Times New Roman" w:hAnsi="Times New Roman" w:cs="Times New Roman"/>
          <w:u w:val="single"/>
        </w:rPr>
      </w:pPr>
      <w:r w:rsidRPr="00FA32B1">
        <w:rPr>
          <w:rFonts w:ascii="Times New Roman" w:hAnsi="Times New Roman" w:cs="Times New Roman"/>
        </w:rPr>
        <w:t>n</w:t>
      </w:r>
      <w:r w:rsidRPr="00FA32B1">
        <w:rPr>
          <w:rFonts w:ascii="Times New Roman" w:hAnsi="Times New Roman" w:cs="Times New Roman"/>
        </w:rPr>
        <w:tab/>
        <w:t xml:space="preserve">=        </w:t>
      </w:r>
      <w:r w:rsidRPr="00FA32B1">
        <w:rPr>
          <w:rFonts w:ascii="Times New Roman" w:hAnsi="Times New Roman" w:cs="Times New Roman"/>
          <w:u w:val="single"/>
        </w:rPr>
        <w:t xml:space="preserve">           N   </w:t>
      </w:r>
      <w:r w:rsidRPr="00FA32B1">
        <w:rPr>
          <w:rFonts w:ascii="Times New Roman" w:hAnsi="Times New Roman" w:cs="Times New Roman"/>
          <w:u w:val="single"/>
        </w:rPr>
        <w:tab/>
        <w:t xml:space="preserve">                 </w:t>
      </w:r>
      <w:r w:rsidRPr="00FA32B1">
        <w:rPr>
          <w:rFonts w:ascii="Times New Roman" w:hAnsi="Times New Roman" w:cs="Times New Roman"/>
        </w:rPr>
        <w:t xml:space="preserve">  </w:t>
      </w:r>
      <w:r w:rsidRPr="00FA32B1">
        <w:rPr>
          <w:rFonts w:ascii="Times New Roman" w:hAnsi="Times New Roman" w:cs="Times New Roman"/>
          <w:u w:val="single"/>
        </w:rPr>
        <w:t xml:space="preserve">        </w:t>
      </w:r>
    </w:p>
    <w:p w:rsidR="007A52BF" w:rsidRPr="00FA32B1" w:rsidRDefault="007A52BF" w:rsidP="007A52BF">
      <w:pPr>
        <w:pStyle w:val="ListParagraph"/>
        <w:spacing w:line="276" w:lineRule="auto"/>
        <w:ind w:left="0" w:firstLine="450"/>
        <w:jc w:val="both"/>
        <w:rPr>
          <w:rFonts w:ascii="Times New Roman" w:eastAsiaTheme="minorEastAsia" w:hAnsi="Times New Roman" w:cs="Times New Roman"/>
        </w:rPr>
      </w:pPr>
      <w:r w:rsidRPr="00FA32B1">
        <w:rPr>
          <w:rFonts w:ascii="Times New Roman" w:hAnsi="Times New Roman" w:cs="Times New Roman"/>
        </w:rPr>
        <w:tab/>
      </w:r>
      <w:r w:rsidRPr="00FA32B1">
        <w:rPr>
          <w:rFonts w:ascii="Times New Roman" w:hAnsi="Times New Roman" w:cs="Times New Roman"/>
        </w:rPr>
        <w:tab/>
        <w:t xml:space="preserve">    1 + N (e)</w:t>
      </w:r>
      <w:r w:rsidRPr="00FA32B1">
        <w:rPr>
          <w:rFonts w:ascii="Times New Roman" w:hAnsi="Times New Roman" w:cs="Times New Roman"/>
          <w:vertAlign w:val="superscript"/>
        </w:rPr>
        <w:t>2</w:t>
      </w:r>
      <w:r w:rsidRPr="00FA32B1">
        <w:rPr>
          <w:rFonts w:ascii="Times New Roman" w:eastAsiaTheme="minorEastAsia" w:hAnsi="Times New Roman" w:cs="Times New Roman"/>
        </w:rPr>
        <w:tab/>
      </w:r>
      <w:r w:rsidRPr="00FA32B1">
        <w:rPr>
          <w:rFonts w:ascii="Times New Roman" w:eastAsiaTheme="minorEastAsia" w:hAnsi="Times New Roman" w:cs="Times New Roman"/>
        </w:rPr>
        <w:tab/>
      </w:r>
    </w:p>
    <w:p w:rsidR="007A52BF" w:rsidRPr="00FA32B1" w:rsidRDefault="007A52BF" w:rsidP="007A52BF">
      <w:pPr>
        <w:pStyle w:val="ListParagraph"/>
        <w:spacing w:line="276" w:lineRule="auto"/>
        <w:ind w:left="0" w:firstLine="450"/>
        <w:jc w:val="both"/>
        <w:rPr>
          <w:rFonts w:ascii="Times New Roman" w:eastAsiaTheme="minorEastAsia" w:hAnsi="Times New Roman" w:cs="Times New Roman"/>
        </w:rPr>
      </w:pPr>
    </w:p>
    <w:p w:rsidR="007A52BF" w:rsidRPr="00FA32B1" w:rsidRDefault="007A52BF" w:rsidP="007A52BF">
      <w:pPr>
        <w:pStyle w:val="ListParagraph"/>
        <w:spacing w:line="276" w:lineRule="auto"/>
        <w:ind w:left="0" w:firstLine="450"/>
        <w:jc w:val="both"/>
        <w:rPr>
          <w:rFonts w:ascii="Times New Roman" w:eastAsiaTheme="minorEastAsia" w:hAnsi="Times New Roman" w:cs="Times New Roman"/>
        </w:rPr>
      </w:pPr>
      <w:r w:rsidRPr="00FA32B1">
        <w:rPr>
          <w:rFonts w:ascii="Times New Roman" w:eastAsiaTheme="minorEastAsia" w:hAnsi="Times New Roman" w:cs="Times New Roman"/>
        </w:rPr>
        <w:t xml:space="preserve">keterangan : </w:t>
      </w:r>
    </w:p>
    <w:p w:rsidR="007A52BF" w:rsidRPr="00FA32B1" w:rsidRDefault="007A52BF" w:rsidP="007A52BF">
      <w:pPr>
        <w:pStyle w:val="ListParagraph"/>
        <w:spacing w:line="276" w:lineRule="auto"/>
        <w:ind w:left="0" w:firstLine="450"/>
        <w:jc w:val="both"/>
        <w:rPr>
          <w:rFonts w:ascii="Times New Roman" w:eastAsiaTheme="minorEastAsia" w:hAnsi="Times New Roman" w:cs="Times New Roman"/>
        </w:rPr>
      </w:pPr>
      <w:r w:rsidRPr="00FA32B1">
        <w:rPr>
          <w:rFonts w:ascii="Times New Roman" w:eastAsiaTheme="minorEastAsia" w:hAnsi="Times New Roman" w:cs="Times New Roman"/>
        </w:rPr>
        <w:t>n</w:t>
      </w:r>
      <w:r w:rsidRPr="00FA32B1">
        <w:rPr>
          <w:rFonts w:ascii="Times New Roman" w:eastAsiaTheme="minorEastAsia" w:hAnsi="Times New Roman" w:cs="Times New Roman"/>
        </w:rPr>
        <w:tab/>
        <w:t>= Ukuran sampel/jumlah responden</w:t>
      </w:r>
    </w:p>
    <w:p w:rsidR="007A52BF" w:rsidRPr="00FA32B1" w:rsidRDefault="007A52BF" w:rsidP="007A52BF">
      <w:pPr>
        <w:pStyle w:val="ListParagraph"/>
        <w:spacing w:line="276" w:lineRule="auto"/>
        <w:ind w:left="0" w:firstLine="450"/>
        <w:jc w:val="both"/>
        <w:rPr>
          <w:rFonts w:ascii="Times New Roman" w:eastAsiaTheme="minorEastAsia" w:hAnsi="Times New Roman" w:cs="Times New Roman"/>
        </w:rPr>
      </w:pPr>
      <w:r w:rsidRPr="00FA32B1">
        <w:rPr>
          <w:rFonts w:ascii="Times New Roman" w:eastAsiaTheme="minorEastAsia" w:hAnsi="Times New Roman" w:cs="Times New Roman"/>
        </w:rPr>
        <w:t>N</w:t>
      </w:r>
      <w:r w:rsidRPr="00FA32B1">
        <w:rPr>
          <w:rFonts w:ascii="Times New Roman" w:eastAsiaTheme="minorEastAsia" w:hAnsi="Times New Roman" w:cs="Times New Roman"/>
        </w:rPr>
        <w:tab/>
        <w:t>= Ukuran populasi</w:t>
      </w:r>
    </w:p>
    <w:p w:rsidR="007A52BF" w:rsidRPr="00FA32B1" w:rsidRDefault="007A52BF" w:rsidP="007A52BF">
      <w:pPr>
        <w:pStyle w:val="ListParagraph"/>
        <w:spacing w:line="276" w:lineRule="auto"/>
        <w:ind w:left="0" w:firstLine="450"/>
        <w:jc w:val="both"/>
        <w:rPr>
          <w:rFonts w:ascii="Times New Roman" w:eastAsiaTheme="minorEastAsia" w:hAnsi="Times New Roman" w:cs="Times New Roman"/>
        </w:rPr>
      </w:pPr>
      <w:r w:rsidRPr="00FA32B1">
        <w:rPr>
          <w:rFonts w:ascii="Times New Roman" w:eastAsiaTheme="minorEastAsia" w:hAnsi="Times New Roman" w:cs="Times New Roman"/>
        </w:rPr>
        <w:t>e</w:t>
      </w:r>
      <w:r w:rsidRPr="00FA32B1">
        <w:rPr>
          <w:rFonts w:ascii="Times New Roman" w:eastAsiaTheme="minorEastAsia" w:hAnsi="Times New Roman" w:cs="Times New Roman"/>
        </w:rPr>
        <w:tab/>
        <w:t>= Persentase kelonggaran ketidaktelitian karena kesalahan pengambilan sampel yang masih bisa ditolelir atau diinginkan.</w:t>
      </w:r>
    </w:p>
    <w:p w:rsidR="007A52BF" w:rsidRPr="00FA32B1" w:rsidRDefault="007A52BF" w:rsidP="007A52BF">
      <w:pPr>
        <w:pStyle w:val="ListParagraph"/>
        <w:spacing w:line="276" w:lineRule="auto"/>
        <w:ind w:left="0" w:firstLine="450"/>
        <w:jc w:val="both"/>
        <w:rPr>
          <w:rFonts w:ascii="Times New Roman" w:eastAsiaTheme="minorEastAsia" w:hAnsi="Times New Roman" w:cs="Times New Roman"/>
        </w:rPr>
      </w:pPr>
      <w:r w:rsidRPr="00FA32B1">
        <w:rPr>
          <w:rFonts w:ascii="Times New Roman" w:eastAsiaTheme="minorEastAsia" w:hAnsi="Times New Roman" w:cs="Times New Roman"/>
        </w:rPr>
        <w:t xml:space="preserve">Ukuran sampel ditentukan dengan tingkat kelonggaran ketidaktelitian sebesar 5%, hal ini telah disepakati untuk penelitian ilmu sosial. </w:t>
      </w:r>
    </w:p>
    <w:p w:rsidR="007A52BF" w:rsidRPr="00FA32B1" w:rsidRDefault="007A52BF" w:rsidP="007A52BF">
      <w:pPr>
        <w:pStyle w:val="ListParagraph"/>
        <w:spacing w:line="276" w:lineRule="auto"/>
        <w:ind w:left="0" w:firstLine="450"/>
        <w:jc w:val="both"/>
        <w:rPr>
          <w:rFonts w:ascii="Times New Roman" w:hAnsi="Times New Roman" w:cs="Times New Roman"/>
          <w:u w:val="single"/>
        </w:rPr>
      </w:pPr>
      <w:r w:rsidRPr="00FA32B1">
        <w:rPr>
          <w:rFonts w:ascii="Times New Roman" w:hAnsi="Times New Roman" w:cs="Times New Roman"/>
        </w:rPr>
        <w:lastRenderedPageBreak/>
        <w:t>n</w:t>
      </w:r>
      <w:r w:rsidRPr="00FA32B1">
        <w:rPr>
          <w:rFonts w:ascii="Times New Roman" w:hAnsi="Times New Roman" w:cs="Times New Roman"/>
        </w:rPr>
        <w:tab/>
        <w:t xml:space="preserve">= </w:t>
      </w:r>
      <w:r w:rsidRPr="00FA32B1">
        <w:rPr>
          <w:rFonts w:ascii="Times New Roman" w:hAnsi="Times New Roman" w:cs="Times New Roman"/>
        </w:rPr>
        <w:tab/>
      </w:r>
      <w:r w:rsidRPr="00FA32B1">
        <w:rPr>
          <w:rFonts w:ascii="Times New Roman" w:hAnsi="Times New Roman" w:cs="Times New Roman"/>
          <w:u w:val="single"/>
        </w:rPr>
        <w:t xml:space="preserve">         44</w:t>
      </w:r>
      <w:r w:rsidRPr="00FA32B1">
        <w:rPr>
          <w:rFonts w:ascii="Times New Roman" w:hAnsi="Times New Roman" w:cs="Times New Roman"/>
          <w:u w:val="single"/>
        </w:rPr>
        <w:tab/>
      </w:r>
    </w:p>
    <w:p w:rsidR="007A52BF" w:rsidRPr="00FA32B1" w:rsidRDefault="007A52BF" w:rsidP="007A52BF">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ab/>
      </w:r>
      <w:r w:rsidRPr="00FA32B1">
        <w:rPr>
          <w:rFonts w:ascii="Times New Roman" w:hAnsi="Times New Roman" w:cs="Times New Roman"/>
        </w:rPr>
        <w:tab/>
        <w:t>1 + 44 (0,05)</w:t>
      </w:r>
      <w:r w:rsidRPr="00FA32B1">
        <w:rPr>
          <w:rFonts w:ascii="Times New Roman" w:hAnsi="Times New Roman" w:cs="Times New Roman"/>
          <w:vertAlign w:val="superscript"/>
        </w:rPr>
        <w:t>2</w:t>
      </w:r>
    </w:p>
    <w:p w:rsidR="007A52BF" w:rsidRPr="00FA32B1" w:rsidRDefault="007A52BF" w:rsidP="007A52BF">
      <w:pPr>
        <w:pStyle w:val="ListParagraph"/>
        <w:spacing w:line="276" w:lineRule="auto"/>
        <w:ind w:left="0" w:firstLine="450"/>
        <w:jc w:val="both"/>
        <w:rPr>
          <w:rFonts w:ascii="Times New Roman" w:hAnsi="Times New Roman" w:cs="Times New Roman"/>
        </w:rPr>
      </w:pPr>
    </w:p>
    <w:p w:rsidR="007A52BF" w:rsidRPr="00FA32B1" w:rsidRDefault="007A52BF" w:rsidP="007A52BF">
      <w:pPr>
        <w:pStyle w:val="ListParagraph"/>
        <w:spacing w:line="276" w:lineRule="auto"/>
        <w:ind w:left="0" w:firstLine="450"/>
        <w:jc w:val="both"/>
        <w:rPr>
          <w:rFonts w:ascii="Times New Roman" w:hAnsi="Times New Roman" w:cs="Times New Roman"/>
          <w:u w:val="single"/>
        </w:rPr>
      </w:pPr>
      <w:r w:rsidRPr="00FA32B1">
        <w:rPr>
          <w:rFonts w:ascii="Times New Roman" w:hAnsi="Times New Roman" w:cs="Times New Roman"/>
        </w:rPr>
        <w:t>n</w:t>
      </w:r>
      <w:r w:rsidRPr="00FA32B1">
        <w:rPr>
          <w:rFonts w:ascii="Times New Roman" w:hAnsi="Times New Roman" w:cs="Times New Roman"/>
        </w:rPr>
        <w:tab/>
        <w:t>=</w:t>
      </w:r>
      <w:r w:rsidRPr="00FA32B1">
        <w:rPr>
          <w:rFonts w:ascii="Times New Roman" w:hAnsi="Times New Roman" w:cs="Times New Roman"/>
        </w:rPr>
        <w:tab/>
      </w:r>
      <w:r w:rsidRPr="00FA32B1">
        <w:rPr>
          <w:rFonts w:ascii="Times New Roman" w:hAnsi="Times New Roman" w:cs="Times New Roman"/>
          <w:u w:val="single"/>
        </w:rPr>
        <w:t xml:space="preserve">         44</w:t>
      </w:r>
      <w:r w:rsidRPr="00FA32B1">
        <w:rPr>
          <w:rFonts w:ascii="Times New Roman" w:hAnsi="Times New Roman" w:cs="Times New Roman"/>
          <w:u w:val="single"/>
        </w:rPr>
        <w:tab/>
      </w:r>
    </w:p>
    <w:p w:rsidR="007A52BF" w:rsidRPr="00FA32B1" w:rsidRDefault="007A52BF" w:rsidP="007A52BF">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ab/>
      </w:r>
      <w:r w:rsidRPr="00FA32B1">
        <w:rPr>
          <w:rFonts w:ascii="Times New Roman" w:hAnsi="Times New Roman" w:cs="Times New Roman"/>
        </w:rPr>
        <w:tab/>
        <w:t xml:space="preserve">     1 + 0,11</w:t>
      </w:r>
    </w:p>
    <w:p w:rsidR="007A52BF" w:rsidRPr="00FA32B1" w:rsidRDefault="007A52BF" w:rsidP="007A52BF">
      <w:pPr>
        <w:pStyle w:val="ListParagraph"/>
        <w:spacing w:line="276" w:lineRule="auto"/>
        <w:ind w:left="0" w:firstLine="450"/>
        <w:jc w:val="both"/>
        <w:rPr>
          <w:rFonts w:ascii="Times New Roman" w:hAnsi="Times New Roman" w:cs="Times New Roman"/>
        </w:rPr>
      </w:pPr>
    </w:p>
    <w:p w:rsidR="007A52BF" w:rsidRPr="00FA32B1" w:rsidRDefault="007A52BF" w:rsidP="007A52BF">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n</w:t>
      </w:r>
      <w:r w:rsidRPr="00FA32B1">
        <w:rPr>
          <w:rFonts w:ascii="Times New Roman" w:hAnsi="Times New Roman" w:cs="Times New Roman"/>
        </w:rPr>
        <w:tab/>
        <w:t>=</w:t>
      </w:r>
      <w:r w:rsidRPr="00FA32B1">
        <w:rPr>
          <w:rFonts w:ascii="Times New Roman" w:hAnsi="Times New Roman" w:cs="Times New Roman"/>
        </w:rPr>
        <w:tab/>
      </w:r>
      <w:r w:rsidRPr="00FA32B1">
        <w:rPr>
          <w:rFonts w:ascii="Times New Roman" w:hAnsi="Times New Roman" w:cs="Times New Roman"/>
          <w:u w:val="single"/>
        </w:rPr>
        <w:t xml:space="preserve">         44</w:t>
      </w:r>
      <w:r w:rsidRPr="00FA32B1">
        <w:rPr>
          <w:rFonts w:ascii="Times New Roman" w:hAnsi="Times New Roman" w:cs="Times New Roman"/>
          <w:u w:val="single"/>
        </w:rPr>
        <w:tab/>
      </w:r>
    </w:p>
    <w:p w:rsidR="007A52BF" w:rsidRPr="00FA32B1" w:rsidRDefault="007A52BF" w:rsidP="007A52BF">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ab/>
      </w:r>
      <w:r w:rsidRPr="00FA32B1">
        <w:rPr>
          <w:rFonts w:ascii="Times New Roman" w:hAnsi="Times New Roman" w:cs="Times New Roman"/>
        </w:rPr>
        <w:tab/>
        <w:t xml:space="preserve">       1,11</w:t>
      </w:r>
    </w:p>
    <w:p w:rsidR="007A52BF" w:rsidRPr="00FA32B1" w:rsidRDefault="007A52BF" w:rsidP="007A52BF">
      <w:pPr>
        <w:pStyle w:val="ListParagraph"/>
        <w:spacing w:line="276" w:lineRule="auto"/>
        <w:ind w:left="0" w:firstLine="450"/>
        <w:jc w:val="both"/>
        <w:rPr>
          <w:rFonts w:ascii="Times New Roman" w:hAnsi="Times New Roman" w:cs="Times New Roman"/>
        </w:rPr>
      </w:pPr>
    </w:p>
    <w:p w:rsidR="007A52BF" w:rsidRPr="00FA32B1" w:rsidRDefault="007A52BF" w:rsidP="007A52BF">
      <w:pPr>
        <w:pStyle w:val="ListParagraph"/>
        <w:spacing w:line="276" w:lineRule="auto"/>
        <w:ind w:left="0" w:firstLine="450"/>
        <w:jc w:val="both"/>
        <w:rPr>
          <w:rFonts w:ascii="Times New Roman" w:hAnsi="Times New Roman" w:cs="Times New Roman"/>
        </w:rPr>
      </w:pPr>
      <w:r w:rsidRPr="00FA32B1">
        <w:rPr>
          <w:rFonts w:ascii="Times New Roman" w:hAnsi="Times New Roman" w:cs="Times New Roman"/>
        </w:rPr>
        <w:t>n</w:t>
      </w:r>
      <w:r w:rsidRPr="00FA32B1">
        <w:rPr>
          <w:rFonts w:ascii="Times New Roman" w:hAnsi="Times New Roman" w:cs="Times New Roman"/>
        </w:rPr>
        <w:tab/>
        <w:t>=</w:t>
      </w:r>
      <w:r w:rsidRPr="00FA32B1">
        <w:rPr>
          <w:rFonts w:ascii="Times New Roman" w:hAnsi="Times New Roman" w:cs="Times New Roman"/>
        </w:rPr>
        <w:tab/>
        <w:t>39,639 = 40 responden (dibulatkan)</w:t>
      </w:r>
    </w:p>
    <w:p w:rsidR="007A52BF" w:rsidRPr="00FA32B1" w:rsidRDefault="007A52BF" w:rsidP="007A52BF">
      <w:pPr>
        <w:pStyle w:val="ListParagraph"/>
        <w:spacing w:line="276" w:lineRule="auto"/>
        <w:ind w:left="0" w:firstLine="450"/>
        <w:jc w:val="both"/>
        <w:rPr>
          <w:rFonts w:ascii="Times New Roman" w:hAnsi="Times New Roman" w:cs="Times New Roman"/>
        </w:rPr>
      </w:pPr>
    </w:p>
    <w:p w:rsidR="000E7F64" w:rsidRPr="00FA32B1" w:rsidRDefault="007A52BF" w:rsidP="007A52BF">
      <w:pPr>
        <w:pStyle w:val="ListParagraph"/>
        <w:spacing w:after="200" w:line="276" w:lineRule="auto"/>
        <w:ind w:left="0" w:firstLine="450"/>
        <w:jc w:val="both"/>
        <w:rPr>
          <w:rFonts w:ascii="Times New Roman" w:hAnsi="Times New Roman" w:cs="Times New Roman"/>
        </w:rPr>
      </w:pPr>
      <w:r w:rsidRPr="00FA32B1">
        <w:rPr>
          <w:rFonts w:ascii="Times New Roman" w:hAnsi="Times New Roman" w:cs="Times New Roman"/>
        </w:rPr>
        <w:t>Teknik penarikan sampel yang digunakan dalam penelitian ini adalah</w:t>
      </w:r>
      <w:r w:rsidRPr="00FA32B1">
        <w:rPr>
          <w:rFonts w:ascii="Times New Roman" w:hAnsi="Times New Roman" w:cs="Times New Roman"/>
          <w:i/>
        </w:rPr>
        <w:t xml:space="preserve"> probability sampling </w:t>
      </w:r>
      <w:r w:rsidRPr="00FA32B1">
        <w:rPr>
          <w:rFonts w:ascii="Times New Roman" w:hAnsi="Times New Roman" w:cs="Times New Roman"/>
        </w:rPr>
        <w:t xml:space="preserve">dengan metode </w:t>
      </w:r>
      <w:r w:rsidRPr="00FA32B1">
        <w:rPr>
          <w:rFonts w:ascii="Times New Roman" w:hAnsi="Times New Roman" w:cs="Times New Roman"/>
          <w:i/>
        </w:rPr>
        <w:t xml:space="preserve">simple random sampling, </w:t>
      </w:r>
      <w:r w:rsidRPr="00FA32B1">
        <w:rPr>
          <w:rFonts w:ascii="Times New Roman" w:hAnsi="Times New Roman" w:cs="Times New Roman"/>
        </w:rPr>
        <w:t>yaitu dengan cara memberikan kesempatan yang sama bagi setiap anggota populasi untuk menjadi sampel penelitian (Nazir, 2014:247). Cara pengambilan sampelnya menggunakan nomor undian, dimana peneliti akan mendaftar terlebih dahulu nama-nama responden yang terdapat dalam populasi kemudian memasukkannya kedalam nomor undian. Peneliti akan mengambil beberapa undian sebanyak jumlah sampel minimal yang telah dihitung, nama-nama yang muncul tersebut merupakan sampel yang akan digunakan dalam penelitian</w:t>
      </w:r>
    </w:p>
    <w:p w:rsidR="00207625" w:rsidRPr="00FA32B1" w:rsidRDefault="00207625" w:rsidP="009D4A2B">
      <w:pPr>
        <w:pStyle w:val="Default"/>
        <w:numPr>
          <w:ilvl w:val="1"/>
          <w:numId w:val="15"/>
        </w:numPr>
        <w:spacing w:line="276" w:lineRule="auto"/>
        <w:ind w:left="426" w:hanging="426"/>
        <w:jc w:val="both"/>
        <w:rPr>
          <w:b/>
          <w:iCs/>
          <w:color w:val="auto"/>
          <w:sz w:val="22"/>
          <w:szCs w:val="22"/>
        </w:rPr>
      </w:pPr>
      <w:r w:rsidRPr="00FA32B1">
        <w:rPr>
          <w:b/>
          <w:iCs/>
          <w:color w:val="auto"/>
          <w:sz w:val="22"/>
          <w:szCs w:val="22"/>
        </w:rPr>
        <w:t>Metode Analisis Data</w:t>
      </w:r>
    </w:p>
    <w:p w:rsidR="007A52BF" w:rsidRPr="00FA32B1" w:rsidRDefault="007A52BF" w:rsidP="007A52BF">
      <w:pPr>
        <w:pStyle w:val="ListParagraph"/>
        <w:spacing w:after="200" w:line="276" w:lineRule="auto"/>
        <w:ind w:left="0" w:firstLine="450"/>
        <w:jc w:val="both"/>
        <w:rPr>
          <w:rFonts w:ascii="Times New Roman" w:eastAsiaTheme="minorEastAsia" w:hAnsi="Times New Roman" w:cs="Times New Roman"/>
        </w:rPr>
      </w:pPr>
      <w:r w:rsidRPr="00FA32B1">
        <w:rPr>
          <w:rFonts w:ascii="Times New Roman" w:eastAsiaTheme="minorEastAsia" w:hAnsi="Times New Roman" w:cs="Times New Roman"/>
        </w:rPr>
        <w:t>Pengumpulan data yang digunakan adalah :</w:t>
      </w:r>
    </w:p>
    <w:p w:rsidR="007A52BF" w:rsidRPr="00FA32B1" w:rsidRDefault="007A52BF" w:rsidP="007A52BF">
      <w:pPr>
        <w:pStyle w:val="ListParagraph"/>
        <w:spacing w:after="200" w:line="276" w:lineRule="auto"/>
        <w:ind w:left="0" w:firstLine="450"/>
        <w:jc w:val="both"/>
        <w:rPr>
          <w:rFonts w:ascii="Times New Roman" w:eastAsiaTheme="minorEastAsia" w:hAnsi="Times New Roman" w:cs="Times New Roman"/>
        </w:rPr>
      </w:pPr>
      <w:r w:rsidRPr="00FA32B1">
        <w:rPr>
          <w:rFonts w:ascii="Times New Roman" w:eastAsiaTheme="minorEastAsia" w:hAnsi="Times New Roman" w:cs="Times New Roman"/>
        </w:rPr>
        <w:t>Kuesioner, cara untuk mengumpulkan data dengan memberikan beberapa pertanyaan yang tersaji didalam lembar kertas isian (kuesioner) yang tersedia untuk diisi (Nazir, 2014 : 179).</w:t>
      </w:r>
    </w:p>
    <w:p w:rsidR="00F75148" w:rsidRPr="00FA32B1" w:rsidRDefault="007A52BF" w:rsidP="007A52BF">
      <w:pPr>
        <w:pStyle w:val="ListParagraph"/>
        <w:spacing w:after="200" w:line="276" w:lineRule="auto"/>
        <w:ind w:left="0" w:firstLine="450"/>
        <w:jc w:val="both"/>
        <w:rPr>
          <w:rFonts w:ascii="Times New Roman" w:eastAsiaTheme="minorEastAsia" w:hAnsi="Times New Roman" w:cs="Times New Roman"/>
        </w:rPr>
      </w:pPr>
      <w:r w:rsidRPr="00FA32B1">
        <w:rPr>
          <w:rFonts w:ascii="Times New Roman" w:eastAsiaTheme="minorEastAsia" w:hAnsi="Times New Roman" w:cs="Times New Roman"/>
        </w:rPr>
        <w:t xml:space="preserve">Data dalam penelitian ini dianalisis dengan menggunakan pendekatan </w:t>
      </w:r>
      <w:r w:rsidRPr="00FA32B1">
        <w:rPr>
          <w:rFonts w:ascii="Times New Roman" w:eastAsiaTheme="minorEastAsia" w:hAnsi="Times New Roman" w:cs="Times New Roman"/>
          <w:i/>
        </w:rPr>
        <w:t>Partial Least Square</w:t>
      </w:r>
      <w:r w:rsidRPr="00FA32B1">
        <w:rPr>
          <w:rFonts w:ascii="Times New Roman" w:eastAsiaTheme="minorEastAsia" w:hAnsi="Times New Roman" w:cs="Times New Roman"/>
        </w:rPr>
        <w:t xml:space="preserve"> (PLS) dan menggunakan alat analisis smart PLS 3.0.</w:t>
      </w:r>
    </w:p>
    <w:p w:rsidR="00F75148" w:rsidRPr="00FA32B1" w:rsidRDefault="009D4A2B" w:rsidP="009D4A2B">
      <w:pPr>
        <w:pStyle w:val="Default"/>
        <w:numPr>
          <w:ilvl w:val="0"/>
          <w:numId w:val="14"/>
        </w:numPr>
        <w:spacing w:line="276" w:lineRule="auto"/>
        <w:ind w:left="426" w:hanging="426"/>
        <w:jc w:val="both"/>
        <w:rPr>
          <w:b/>
          <w:iCs/>
          <w:color w:val="auto"/>
          <w:sz w:val="22"/>
          <w:szCs w:val="22"/>
        </w:rPr>
      </w:pPr>
      <w:r w:rsidRPr="00FA32B1">
        <w:rPr>
          <w:b/>
          <w:iCs/>
          <w:color w:val="auto"/>
          <w:sz w:val="22"/>
          <w:szCs w:val="22"/>
        </w:rPr>
        <w:t xml:space="preserve">HASIL PENELITIAN </w:t>
      </w:r>
    </w:p>
    <w:p w:rsidR="005F69FF" w:rsidRDefault="00F75148" w:rsidP="005F69FF">
      <w:pPr>
        <w:pStyle w:val="Default"/>
        <w:spacing w:line="276" w:lineRule="auto"/>
        <w:ind w:firstLine="426"/>
        <w:jc w:val="both"/>
        <w:rPr>
          <w:color w:val="auto"/>
          <w:sz w:val="22"/>
        </w:rPr>
      </w:pPr>
      <w:r w:rsidRPr="00FA32B1">
        <w:rPr>
          <w:iCs/>
          <w:color w:val="auto"/>
          <w:sz w:val="22"/>
          <w:szCs w:val="22"/>
        </w:rPr>
        <w:t>Penelitian</w:t>
      </w:r>
      <w:r w:rsidR="005F69FF" w:rsidRPr="00FA32B1">
        <w:rPr>
          <w:iCs/>
          <w:color w:val="auto"/>
          <w:sz w:val="22"/>
          <w:szCs w:val="22"/>
        </w:rPr>
        <w:t xml:space="preserve"> ini dilakukan</w:t>
      </w:r>
      <w:r w:rsidRPr="00FA32B1">
        <w:rPr>
          <w:iCs/>
          <w:color w:val="auto"/>
          <w:sz w:val="22"/>
          <w:szCs w:val="22"/>
        </w:rPr>
        <w:t xml:space="preserve"> terhadap</w:t>
      </w:r>
      <w:r w:rsidR="005F69FF" w:rsidRPr="00FA32B1">
        <w:rPr>
          <w:iCs/>
          <w:color w:val="auto"/>
          <w:sz w:val="22"/>
          <w:szCs w:val="22"/>
        </w:rPr>
        <w:t xml:space="preserve"> </w:t>
      </w:r>
      <w:r w:rsidR="005F69FF" w:rsidRPr="00FA32B1">
        <w:rPr>
          <w:color w:val="auto"/>
          <w:sz w:val="22"/>
        </w:rPr>
        <w:t xml:space="preserve">40 responden yang bekerja sebagai auditor di Kantor Akuntan Publik (KAP) di Surabaya yang terdaftar dalam </w:t>
      </w:r>
      <w:r w:rsidR="005F69FF" w:rsidRPr="00FA32B1">
        <w:rPr>
          <w:i/>
          <w:color w:val="auto"/>
          <w:sz w:val="22"/>
        </w:rPr>
        <w:t>Directory</w:t>
      </w:r>
      <w:r w:rsidR="005F69FF" w:rsidRPr="00FA32B1">
        <w:rPr>
          <w:color w:val="auto"/>
          <w:sz w:val="22"/>
        </w:rPr>
        <w:t xml:space="preserve"> Institut Akuntan Publik Indonesia (IAPI) 2017, yang namanya terpilih ketika dilakukan undian</w:t>
      </w:r>
      <w:r w:rsidR="005F69FF" w:rsidRPr="00FA32B1">
        <w:rPr>
          <w:iCs/>
          <w:color w:val="auto"/>
          <w:sz w:val="20"/>
          <w:szCs w:val="22"/>
        </w:rPr>
        <w:t xml:space="preserve">. </w:t>
      </w:r>
      <w:r w:rsidR="005F69FF" w:rsidRPr="00FA32B1">
        <w:rPr>
          <w:color w:val="auto"/>
          <w:sz w:val="22"/>
        </w:rPr>
        <w:t>Berdasarkan data yang telah dikumpulkan dalam penelitian, kuisioner yang berhasil disebar dan berhasil kembali sejumlah 40 kuesioner dari 40 kuisioner yang seharusnya disebar atau sebesar 100%. Semuanya dapat digunakan dan diolah karena pengisian kuesioner sesuai dengan petunjuk yang telah diberikan.</w:t>
      </w:r>
    </w:p>
    <w:p w:rsidR="00913EF2" w:rsidRPr="00913EF2" w:rsidRDefault="00913EF2" w:rsidP="00913EF2">
      <w:pPr>
        <w:spacing w:line="240" w:lineRule="auto"/>
        <w:jc w:val="center"/>
        <w:rPr>
          <w:rFonts w:ascii="Times New Roman" w:hAnsi="Times New Roman" w:cs="Times New Roman"/>
          <w:b/>
        </w:rPr>
      </w:pPr>
      <w:r>
        <w:rPr>
          <w:rFonts w:ascii="Times New Roman" w:hAnsi="Times New Roman" w:cs="Times New Roman"/>
          <w:b/>
        </w:rPr>
        <w:t>Tabel 4.1</w:t>
      </w:r>
      <w:r w:rsidRPr="00913EF2">
        <w:rPr>
          <w:rFonts w:ascii="Times New Roman" w:hAnsi="Times New Roman" w:cs="Times New Roman"/>
          <w:b/>
        </w:rPr>
        <w:t xml:space="preserve"> </w:t>
      </w:r>
      <w:r w:rsidRPr="00913EF2">
        <w:rPr>
          <w:rFonts w:ascii="Times New Roman" w:hAnsi="Times New Roman" w:cs="Times New Roman"/>
          <w:b/>
          <w:i/>
        </w:rPr>
        <w:t>Outer Loading</w:t>
      </w:r>
      <w:r w:rsidRPr="00913EF2">
        <w:rPr>
          <w:rFonts w:ascii="Times New Roman" w:hAnsi="Times New Roman" w:cs="Times New Roman"/>
          <w:b/>
        </w:rPr>
        <w:t xml:space="preserve"> (Tahap 1)</w:t>
      </w:r>
    </w:p>
    <w:tbl>
      <w:tblPr>
        <w:tblW w:w="8387"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7"/>
        <w:gridCol w:w="1347"/>
        <w:gridCol w:w="1353"/>
        <w:gridCol w:w="1260"/>
        <w:gridCol w:w="1387"/>
        <w:gridCol w:w="1313"/>
      </w:tblGrid>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 </w:t>
            </w:r>
          </w:p>
        </w:tc>
        <w:tc>
          <w:tcPr>
            <w:tcW w:w="1347" w:type="dxa"/>
            <w:shd w:val="clear" w:color="auto" w:fill="auto"/>
            <w:noWrap/>
            <w:vAlign w:val="center"/>
            <w:hideMark/>
          </w:tcPr>
          <w:p w:rsidR="00913EF2" w:rsidRPr="00653EA2" w:rsidRDefault="00913EF2" w:rsidP="00913EF2">
            <w:pPr>
              <w:spacing w:after="0" w:line="240" w:lineRule="auto"/>
              <w:jc w:val="center"/>
              <w:rPr>
                <w:rFonts w:ascii="Times New Roman" w:eastAsia="Times New Roman" w:hAnsi="Times New Roman" w:cs="Times New Roman"/>
                <w:b/>
                <w:bCs/>
                <w:color w:val="000000"/>
                <w:sz w:val="20"/>
                <w:szCs w:val="20"/>
              </w:rPr>
            </w:pPr>
            <w:r w:rsidRPr="00653EA2">
              <w:rPr>
                <w:rFonts w:ascii="Times New Roman" w:eastAsia="Times New Roman" w:hAnsi="Times New Roman" w:cs="Times New Roman"/>
                <w:b/>
                <w:bCs/>
                <w:color w:val="000000"/>
                <w:sz w:val="20"/>
                <w:szCs w:val="20"/>
              </w:rPr>
              <w:t>Pengetahuan</w:t>
            </w:r>
          </w:p>
        </w:tc>
        <w:tc>
          <w:tcPr>
            <w:tcW w:w="1353" w:type="dxa"/>
            <w:shd w:val="clear" w:color="auto" w:fill="auto"/>
            <w:noWrap/>
            <w:vAlign w:val="center"/>
            <w:hideMark/>
          </w:tcPr>
          <w:p w:rsidR="00913EF2" w:rsidRPr="00653EA2" w:rsidRDefault="00913EF2" w:rsidP="00913EF2">
            <w:pPr>
              <w:spacing w:after="0" w:line="240" w:lineRule="auto"/>
              <w:jc w:val="center"/>
              <w:rPr>
                <w:rFonts w:ascii="Times New Roman" w:eastAsia="Times New Roman" w:hAnsi="Times New Roman" w:cs="Times New Roman"/>
                <w:b/>
                <w:bCs/>
                <w:color w:val="000000"/>
                <w:sz w:val="20"/>
                <w:szCs w:val="20"/>
              </w:rPr>
            </w:pPr>
            <w:r w:rsidRPr="00653EA2">
              <w:rPr>
                <w:rFonts w:ascii="Times New Roman" w:eastAsia="Times New Roman" w:hAnsi="Times New Roman" w:cs="Times New Roman"/>
                <w:b/>
                <w:bCs/>
                <w:color w:val="000000"/>
                <w:sz w:val="20"/>
                <w:szCs w:val="20"/>
              </w:rPr>
              <w:t>Pengalaman Audit</w:t>
            </w:r>
          </w:p>
        </w:tc>
        <w:tc>
          <w:tcPr>
            <w:tcW w:w="1260" w:type="dxa"/>
            <w:shd w:val="clear" w:color="auto" w:fill="auto"/>
            <w:noWrap/>
            <w:vAlign w:val="center"/>
            <w:hideMark/>
          </w:tcPr>
          <w:p w:rsidR="00913EF2" w:rsidRPr="00653EA2" w:rsidRDefault="00913EF2" w:rsidP="00913EF2">
            <w:pPr>
              <w:spacing w:after="0" w:line="240" w:lineRule="auto"/>
              <w:jc w:val="center"/>
              <w:rPr>
                <w:rFonts w:ascii="Times New Roman" w:eastAsia="Times New Roman" w:hAnsi="Times New Roman" w:cs="Times New Roman"/>
                <w:b/>
                <w:bCs/>
                <w:color w:val="000000"/>
                <w:sz w:val="20"/>
                <w:szCs w:val="20"/>
              </w:rPr>
            </w:pPr>
            <w:r w:rsidRPr="00653EA2">
              <w:rPr>
                <w:rFonts w:ascii="Times New Roman" w:eastAsia="Times New Roman" w:hAnsi="Times New Roman" w:cs="Times New Roman"/>
                <w:b/>
                <w:bCs/>
                <w:color w:val="000000"/>
                <w:sz w:val="20"/>
                <w:szCs w:val="20"/>
              </w:rPr>
              <w:t>Tekanan Ketaatan</w:t>
            </w:r>
          </w:p>
        </w:tc>
        <w:tc>
          <w:tcPr>
            <w:tcW w:w="1387" w:type="dxa"/>
            <w:shd w:val="clear" w:color="auto" w:fill="auto"/>
            <w:noWrap/>
            <w:vAlign w:val="center"/>
            <w:hideMark/>
          </w:tcPr>
          <w:p w:rsidR="00913EF2" w:rsidRPr="00653EA2" w:rsidRDefault="00913EF2" w:rsidP="00913EF2">
            <w:pPr>
              <w:spacing w:after="0" w:line="240" w:lineRule="auto"/>
              <w:jc w:val="center"/>
              <w:rPr>
                <w:rFonts w:ascii="Times New Roman" w:eastAsia="Times New Roman" w:hAnsi="Times New Roman" w:cs="Times New Roman"/>
                <w:b/>
                <w:bCs/>
                <w:color w:val="000000"/>
                <w:sz w:val="20"/>
                <w:szCs w:val="20"/>
              </w:rPr>
            </w:pPr>
            <w:r w:rsidRPr="00653EA2">
              <w:rPr>
                <w:rFonts w:ascii="Times New Roman" w:eastAsia="Times New Roman" w:hAnsi="Times New Roman" w:cs="Times New Roman"/>
                <w:b/>
                <w:bCs/>
                <w:color w:val="000000"/>
                <w:sz w:val="20"/>
                <w:szCs w:val="20"/>
              </w:rPr>
              <w:t>Kompleksitas Tugas</w:t>
            </w:r>
          </w:p>
        </w:tc>
        <w:tc>
          <w:tcPr>
            <w:tcW w:w="1313" w:type="dxa"/>
            <w:shd w:val="clear" w:color="auto" w:fill="auto"/>
            <w:noWrap/>
            <w:vAlign w:val="center"/>
            <w:hideMark/>
          </w:tcPr>
          <w:p w:rsidR="00913EF2" w:rsidRPr="00653EA2" w:rsidRDefault="00913EF2" w:rsidP="00913EF2">
            <w:pPr>
              <w:spacing w:after="0" w:line="240" w:lineRule="auto"/>
              <w:jc w:val="center"/>
              <w:rPr>
                <w:rFonts w:ascii="Times New Roman" w:eastAsia="Times New Roman" w:hAnsi="Times New Roman" w:cs="Times New Roman"/>
                <w:b/>
                <w:bCs/>
                <w:i/>
                <w:color w:val="000000"/>
                <w:sz w:val="20"/>
                <w:szCs w:val="20"/>
              </w:rPr>
            </w:pPr>
            <w:r w:rsidRPr="00653EA2">
              <w:rPr>
                <w:rFonts w:ascii="Times New Roman" w:eastAsia="Times New Roman" w:hAnsi="Times New Roman" w:cs="Times New Roman"/>
                <w:b/>
                <w:bCs/>
                <w:i/>
                <w:color w:val="000000"/>
                <w:sz w:val="20"/>
                <w:szCs w:val="20"/>
              </w:rPr>
              <w:t>Self Efficacy</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 xml:space="preserve">Pengetahuan * </w:t>
            </w:r>
            <w:r w:rsidRPr="00653EA2">
              <w:rPr>
                <w:rFonts w:ascii="Times New Roman" w:eastAsia="Times New Roman" w:hAnsi="Times New Roman" w:cs="Times New Roman"/>
                <w:i/>
                <w:color w:val="000000"/>
                <w:sz w:val="20"/>
                <w:szCs w:val="20"/>
              </w:rPr>
              <w:t>Self Efficacy</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 xml:space="preserve">Pengalaman Audit * </w:t>
            </w:r>
            <w:r w:rsidRPr="00653EA2">
              <w:rPr>
                <w:rFonts w:ascii="Times New Roman" w:eastAsia="Times New Roman" w:hAnsi="Times New Roman" w:cs="Times New Roman"/>
                <w:i/>
                <w:color w:val="000000"/>
                <w:sz w:val="20"/>
                <w:szCs w:val="20"/>
              </w:rPr>
              <w:t>Self Efficacy</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 xml:space="preserve">Tekanan Ketaatan * </w:t>
            </w:r>
            <w:r w:rsidRPr="00653EA2">
              <w:rPr>
                <w:rFonts w:ascii="Times New Roman" w:eastAsia="Times New Roman" w:hAnsi="Times New Roman" w:cs="Times New Roman"/>
                <w:i/>
                <w:color w:val="000000"/>
                <w:sz w:val="20"/>
                <w:szCs w:val="20"/>
              </w:rPr>
              <w:t>Self Efficacy</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 xml:space="preserve">Kompleksitas Tugas * </w:t>
            </w:r>
            <w:r w:rsidRPr="00653EA2">
              <w:rPr>
                <w:rFonts w:ascii="Times New Roman" w:eastAsia="Times New Roman" w:hAnsi="Times New Roman" w:cs="Times New Roman"/>
                <w:i/>
                <w:color w:val="000000"/>
                <w:sz w:val="20"/>
                <w:szCs w:val="20"/>
              </w:rPr>
              <w:t>Self Efficacy</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X1.1</w:t>
            </w:r>
          </w:p>
        </w:tc>
        <w:tc>
          <w:tcPr>
            <w:tcW w:w="134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0.697</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lastRenderedPageBreak/>
              <w:t>X1.2</w:t>
            </w:r>
          </w:p>
        </w:tc>
        <w:tc>
          <w:tcPr>
            <w:tcW w:w="134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0.911</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X1.3</w:t>
            </w:r>
          </w:p>
        </w:tc>
        <w:tc>
          <w:tcPr>
            <w:tcW w:w="134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0.854</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X1.4</w:t>
            </w:r>
          </w:p>
        </w:tc>
        <w:tc>
          <w:tcPr>
            <w:tcW w:w="134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0.904</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X1.5</w:t>
            </w:r>
          </w:p>
        </w:tc>
        <w:tc>
          <w:tcPr>
            <w:tcW w:w="134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0.947</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X2.1</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0.874</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X2.2</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0.826</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X2.3</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0.742</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X2.4</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0.841</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X2.5</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0.726</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X2.6</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0.792</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X2.7</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0.870</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X3.1</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0.755</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X3.2</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0.873</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X3.3</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0.793</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X3.4</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0.827</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X3.5</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0.808</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X3.6</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0.852</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X3.7</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0.841</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X3.8</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0.860</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X3.9</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0.903</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X4.1</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0.714</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X4.2</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0.722</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X4.3</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0.703</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X4.4</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0.741</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X4.5</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0.834</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X4.6</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0.785</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X5.1</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0.079</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X5.2</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0.867</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X5.3</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0.847</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X5.4</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0.856</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X5.5</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0.818</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X5.6</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0.791</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X5.7</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0.375</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X5.8</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0.596</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Y1</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Y2</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Y3</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Y4</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Y5</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Y6</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Y7</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lastRenderedPageBreak/>
              <w:t>Y8</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Y9</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Y10</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Y11</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jc w:val="center"/>
        </w:trPr>
        <w:tc>
          <w:tcPr>
            <w:tcW w:w="172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Y12</w:t>
            </w:r>
          </w:p>
        </w:tc>
        <w:tc>
          <w:tcPr>
            <w:tcW w:w="134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5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87"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13"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bl>
    <w:tbl>
      <w:tblPr>
        <w:tblpPr w:leftFromText="180" w:rightFromText="180" w:vertAnchor="text" w:horzAnchor="margin" w:tblpXSpec="center" w:tblpY="290"/>
        <w:tblW w:w="8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1350"/>
        <w:gridCol w:w="1368"/>
        <w:gridCol w:w="1260"/>
        <w:gridCol w:w="1440"/>
        <w:gridCol w:w="1284"/>
      </w:tblGrid>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 </w:t>
            </w:r>
          </w:p>
        </w:tc>
        <w:tc>
          <w:tcPr>
            <w:tcW w:w="1350" w:type="dxa"/>
            <w:shd w:val="clear" w:color="auto" w:fill="auto"/>
            <w:noWrap/>
            <w:vAlign w:val="center"/>
            <w:hideMark/>
          </w:tcPr>
          <w:p w:rsidR="00913EF2" w:rsidRPr="00653EA2" w:rsidRDefault="00913EF2" w:rsidP="00913EF2">
            <w:pPr>
              <w:spacing w:after="0" w:line="240" w:lineRule="auto"/>
              <w:jc w:val="center"/>
              <w:rPr>
                <w:rFonts w:ascii="Times New Roman" w:eastAsia="Times New Roman" w:hAnsi="Times New Roman" w:cs="Times New Roman"/>
                <w:b/>
                <w:bCs/>
                <w:i/>
                <w:color w:val="000000"/>
                <w:sz w:val="20"/>
                <w:szCs w:val="20"/>
              </w:rPr>
            </w:pPr>
            <w:r w:rsidRPr="00653EA2">
              <w:rPr>
                <w:rFonts w:ascii="Times New Roman" w:eastAsia="Times New Roman" w:hAnsi="Times New Roman" w:cs="Times New Roman"/>
                <w:b/>
                <w:bCs/>
                <w:color w:val="000000"/>
                <w:sz w:val="20"/>
                <w:szCs w:val="20"/>
              </w:rPr>
              <w:t xml:space="preserve">Audit </w:t>
            </w:r>
            <w:r w:rsidRPr="00653EA2">
              <w:rPr>
                <w:rFonts w:ascii="Times New Roman" w:eastAsia="Times New Roman" w:hAnsi="Times New Roman" w:cs="Times New Roman"/>
                <w:b/>
                <w:bCs/>
                <w:i/>
                <w:color w:val="000000"/>
                <w:sz w:val="20"/>
                <w:szCs w:val="20"/>
              </w:rPr>
              <w:t>Judgement</w:t>
            </w:r>
          </w:p>
        </w:tc>
        <w:tc>
          <w:tcPr>
            <w:tcW w:w="1368" w:type="dxa"/>
            <w:shd w:val="clear" w:color="auto" w:fill="auto"/>
            <w:noWrap/>
            <w:vAlign w:val="center"/>
            <w:hideMark/>
          </w:tcPr>
          <w:p w:rsidR="00913EF2" w:rsidRPr="00653EA2" w:rsidRDefault="00913EF2" w:rsidP="00913EF2">
            <w:pPr>
              <w:spacing w:after="0" w:line="240" w:lineRule="auto"/>
              <w:jc w:val="center"/>
              <w:rPr>
                <w:rFonts w:ascii="Times New Roman" w:eastAsia="Times New Roman" w:hAnsi="Times New Roman" w:cs="Times New Roman"/>
                <w:b/>
                <w:bCs/>
                <w:i/>
                <w:color w:val="000000"/>
                <w:sz w:val="20"/>
                <w:szCs w:val="20"/>
              </w:rPr>
            </w:pPr>
            <w:r w:rsidRPr="00653EA2">
              <w:rPr>
                <w:rFonts w:ascii="Times New Roman" w:eastAsia="Times New Roman" w:hAnsi="Times New Roman" w:cs="Times New Roman"/>
                <w:b/>
                <w:bCs/>
                <w:i/>
                <w:color w:val="000000"/>
                <w:sz w:val="20"/>
                <w:szCs w:val="20"/>
              </w:rPr>
              <w:t>Moderating Effect 1</w:t>
            </w:r>
          </w:p>
        </w:tc>
        <w:tc>
          <w:tcPr>
            <w:tcW w:w="1260" w:type="dxa"/>
            <w:shd w:val="clear" w:color="auto" w:fill="auto"/>
            <w:noWrap/>
            <w:vAlign w:val="center"/>
            <w:hideMark/>
          </w:tcPr>
          <w:p w:rsidR="00913EF2" w:rsidRPr="00653EA2" w:rsidRDefault="00913EF2" w:rsidP="00913EF2">
            <w:pPr>
              <w:spacing w:after="0" w:line="240" w:lineRule="auto"/>
              <w:jc w:val="center"/>
              <w:rPr>
                <w:rFonts w:ascii="Times New Roman" w:eastAsia="Times New Roman" w:hAnsi="Times New Roman" w:cs="Times New Roman"/>
                <w:b/>
                <w:bCs/>
                <w:i/>
                <w:color w:val="000000"/>
                <w:sz w:val="20"/>
                <w:szCs w:val="20"/>
              </w:rPr>
            </w:pPr>
            <w:r w:rsidRPr="00653EA2">
              <w:rPr>
                <w:rFonts w:ascii="Times New Roman" w:eastAsia="Times New Roman" w:hAnsi="Times New Roman" w:cs="Times New Roman"/>
                <w:b/>
                <w:bCs/>
                <w:i/>
                <w:color w:val="000000"/>
                <w:sz w:val="20"/>
                <w:szCs w:val="20"/>
              </w:rPr>
              <w:t>Moderating Effect 2</w:t>
            </w:r>
          </w:p>
        </w:tc>
        <w:tc>
          <w:tcPr>
            <w:tcW w:w="1440" w:type="dxa"/>
            <w:shd w:val="clear" w:color="auto" w:fill="auto"/>
            <w:noWrap/>
            <w:vAlign w:val="center"/>
            <w:hideMark/>
          </w:tcPr>
          <w:p w:rsidR="00913EF2" w:rsidRPr="00653EA2" w:rsidRDefault="00913EF2" w:rsidP="00913EF2">
            <w:pPr>
              <w:spacing w:after="0" w:line="240" w:lineRule="auto"/>
              <w:jc w:val="center"/>
              <w:rPr>
                <w:rFonts w:ascii="Times New Roman" w:eastAsia="Times New Roman" w:hAnsi="Times New Roman" w:cs="Times New Roman"/>
                <w:b/>
                <w:bCs/>
                <w:i/>
                <w:color w:val="000000"/>
                <w:sz w:val="20"/>
                <w:szCs w:val="20"/>
              </w:rPr>
            </w:pPr>
            <w:r w:rsidRPr="00653EA2">
              <w:rPr>
                <w:rFonts w:ascii="Times New Roman" w:eastAsia="Times New Roman" w:hAnsi="Times New Roman" w:cs="Times New Roman"/>
                <w:b/>
                <w:bCs/>
                <w:i/>
                <w:color w:val="000000"/>
                <w:sz w:val="20"/>
                <w:szCs w:val="20"/>
              </w:rPr>
              <w:t>Moderating Effect 3</w:t>
            </w:r>
          </w:p>
        </w:tc>
        <w:tc>
          <w:tcPr>
            <w:tcW w:w="1284" w:type="dxa"/>
            <w:shd w:val="clear" w:color="auto" w:fill="auto"/>
            <w:noWrap/>
            <w:vAlign w:val="center"/>
            <w:hideMark/>
          </w:tcPr>
          <w:p w:rsidR="00913EF2" w:rsidRPr="00653EA2" w:rsidRDefault="00913EF2" w:rsidP="00913EF2">
            <w:pPr>
              <w:spacing w:after="0" w:line="240" w:lineRule="auto"/>
              <w:jc w:val="center"/>
              <w:rPr>
                <w:rFonts w:ascii="Times New Roman" w:eastAsia="Times New Roman" w:hAnsi="Times New Roman" w:cs="Times New Roman"/>
                <w:b/>
                <w:bCs/>
                <w:i/>
                <w:color w:val="000000"/>
                <w:sz w:val="20"/>
                <w:szCs w:val="20"/>
              </w:rPr>
            </w:pPr>
            <w:r w:rsidRPr="00653EA2">
              <w:rPr>
                <w:rFonts w:ascii="Times New Roman" w:eastAsia="Times New Roman" w:hAnsi="Times New Roman" w:cs="Times New Roman"/>
                <w:b/>
                <w:bCs/>
                <w:i/>
                <w:color w:val="000000"/>
                <w:sz w:val="20"/>
                <w:szCs w:val="20"/>
              </w:rPr>
              <w:t>Moderating Effect 4</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 xml:space="preserve">Pengetahuan * </w:t>
            </w:r>
            <w:r w:rsidRPr="00653EA2">
              <w:rPr>
                <w:rFonts w:ascii="Times New Roman" w:eastAsia="Times New Roman" w:hAnsi="Times New Roman" w:cs="Times New Roman"/>
                <w:i/>
                <w:color w:val="000000"/>
                <w:sz w:val="20"/>
                <w:szCs w:val="20"/>
              </w:rPr>
              <w:t>Self Efficacy</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1.629</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 xml:space="preserve">Pengalaman Audit * </w:t>
            </w:r>
            <w:r w:rsidRPr="00653EA2">
              <w:rPr>
                <w:rFonts w:ascii="Times New Roman" w:eastAsia="Times New Roman" w:hAnsi="Times New Roman" w:cs="Times New Roman"/>
                <w:i/>
                <w:color w:val="000000"/>
                <w:sz w:val="20"/>
                <w:szCs w:val="20"/>
              </w:rPr>
              <w:t>Self Efficacy</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 </w:t>
            </w:r>
          </w:p>
        </w:tc>
        <w:tc>
          <w:tcPr>
            <w:tcW w:w="126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1.150</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 xml:space="preserve">Tekanan Ketaatan * </w:t>
            </w:r>
            <w:r w:rsidRPr="00653EA2">
              <w:rPr>
                <w:rFonts w:ascii="Times New Roman" w:eastAsia="Times New Roman" w:hAnsi="Times New Roman" w:cs="Times New Roman"/>
                <w:i/>
                <w:color w:val="000000"/>
                <w:sz w:val="20"/>
                <w:szCs w:val="20"/>
              </w:rPr>
              <w:t>Self Efficacy</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 </w:t>
            </w:r>
          </w:p>
        </w:tc>
        <w:tc>
          <w:tcPr>
            <w:tcW w:w="144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1.238</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 xml:space="preserve">Kompleksitas Tugas * </w:t>
            </w:r>
            <w:r w:rsidRPr="00653EA2">
              <w:rPr>
                <w:rFonts w:ascii="Times New Roman" w:eastAsia="Times New Roman" w:hAnsi="Times New Roman" w:cs="Times New Roman"/>
                <w:i/>
                <w:color w:val="000000"/>
                <w:sz w:val="20"/>
                <w:szCs w:val="20"/>
              </w:rPr>
              <w:t>Self Efficacy</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1.593</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X1.1</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X1.2</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X1.3</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X1.4</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X1.5</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X2.1</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X2.2</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X2.3</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X2.4</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X2.5</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X2.6</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X2.7</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X3.1</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X3.2</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X3.3</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X3.4</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X3.5</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X3.6</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X3.7</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X3.8</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X3.9</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X4.1</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X4.2</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X4.3</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X4.4</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X4.5</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X4.6</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lastRenderedPageBreak/>
              <w:t>X5.1</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X5.2</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X5.3</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X5.4</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X5.5</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X5.6</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X5.7</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X5.8</w:t>
            </w:r>
          </w:p>
        </w:tc>
        <w:tc>
          <w:tcPr>
            <w:tcW w:w="135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Y1</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0.897</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Y2</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0.865</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Y3</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0.537</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Y4</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0.164</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Y5</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0.864</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Y6</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0.477</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Y7</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0.314</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Y8</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0.495</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Y9</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0.455</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Y10</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0.157</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Y11</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sz w:val="20"/>
                <w:szCs w:val="20"/>
              </w:rPr>
            </w:pPr>
            <w:r w:rsidRPr="00653EA2">
              <w:rPr>
                <w:rFonts w:ascii="Times New Roman" w:eastAsia="Times New Roman" w:hAnsi="Times New Roman" w:cs="Times New Roman"/>
                <w:b/>
                <w:bCs/>
                <w:sz w:val="20"/>
                <w:szCs w:val="20"/>
              </w:rPr>
              <w:t>0.868</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r w:rsidR="00913EF2" w:rsidRPr="00653EA2" w:rsidTr="00913EF2">
        <w:trPr>
          <w:trHeight w:val="300"/>
        </w:trPr>
        <w:tc>
          <w:tcPr>
            <w:tcW w:w="171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color w:val="000000"/>
                <w:sz w:val="20"/>
                <w:szCs w:val="20"/>
              </w:rPr>
            </w:pPr>
            <w:r w:rsidRPr="00653EA2">
              <w:rPr>
                <w:rFonts w:ascii="Times New Roman" w:eastAsia="Times New Roman" w:hAnsi="Times New Roman" w:cs="Times New Roman"/>
                <w:color w:val="000000"/>
                <w:sz w:val="20"/>
                <w:szCs w:val="20"/>
              </w:rPr>
              <w:t>Y12</w:t>
            </w:r>
          </w:p>
        </w:tc>
        <w:tc>
          <w:tcPr>
            <w:tcW w:w="1350" w:type="dxa"/>
            <w:shd w:val="clear" w:color="auto" w:fill="auto"/>
            <w:noWrap/>
            <w:vAlign w:val="center"/>
            <w:hideMark/>
          </w:tcPr>
          <w:p w:rsidR="00913EF2" w:rsidRPr="00653EA2" w:rsidRDefault="00913EF2" w:rsidP="00913EF2">
            <w:pPr>
              <w:spacing w:after="0" w:line="240" w:lineRule="auto"/>
              <w:jc w:val="right"/>
              <w:rPr>
                <w:rFonts w:ascii="Times New Roman" w:eastAsia="Times New Roman" w:hAnsi="Times New Roman" w:cs="Times New Roman"/>
                <w:b/>
                <w:bCs/>
                <w:color w:val="FF0000"/>
                <w:sz w:val="20"/>
                <w:szCs w:val="20"/>
              </w:rPr>
            </w:pPr>
            <w:r w:rsidRPr="00653EA2">
              <w:rPr>
                <w:rFonts w:ascii="Times New Roman" w:eastAsia="Times New Roman" w:hAnsi="Times New Roman" w:cs="Times New Roman"/>
                <w:b/>
                <w:bCs/>
                <w:color w:val="FF0000"/>
                <w:sz w:val="20"/>
                <w:szCs w:val="20"/>
              </w:rPr>
              <w:t>0.698</w:t>
            </w:r>
          </w:p>
        </w:tc>
        <w:tc>
          <w:tcPr>
            <w:tcW w:w="1368"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6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440"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c>
          <w:tcPr>
            <w:tcW w:w="1284" w:type="dxa"/>
            <w:shd w:val="clear" w:color="auto" w:fill="auto"/>
            <w:noWrap/>
            <w:vAlign w:val="center"/>
            <w:hideMark/>
          </w:tcPr>
          <w:p w:rsidR="00913EF2" w:rsidRPr="00653EA2" w:rsidRDefault="00913EF2" w:rsidP="00913EF2">
            <w:pPr>
              <w:spacing w:after="0" w:line="240" w:lineRule="auto"/>
              <w:rPr>
                <w:rFonts w:ascii="Times New Roman" w:eastAsia="Times New Roman" w:hAnsi="Times New Roman" w:cs="Times New Roman"/>
                <w:b/>
                <w:bCs/>
                <w:color w:val="800000"/>
                <w:sz w:val="20"/>
                <w:szCs w:val="20"/>
              </w:rPr>
            </w:pPr>
            <w:r w:rsidRPr="00653EA2">
              <w:rPr>
                <w:rFonts w:ascii="Times New Roman" w:eastAsia="Times New Roman" w:hAnsi="Times New Roman" w:cs="Times New Roman"/>
                <w:b/>
                <w:bCs/>
                <w:color w:val="800000"/>
                <w:sz w:val="20"/>
                <w:szCs w:val="20"/>
              </w:rPr>
              <w:t> </w:t>
            </w:r>
          </w:p>
        </w:tc>
      </w:tr>
    </w:tbl>
    <w:p w:rsidR="00746B86" w:rsidRPr="00746B86" w:rsidRDefault="00746B86" w:rsidP="00746B86">
      <w:pPr>
        <w:spacing w:after="240" w:line="240" w:lineRule="auto"/>
        <w:ind w:firstLine="720"/>
        <w:rPr>
          <w:rFonts w:ascii="Times New Roman" w:hAnsi="Times New Roman" w:cs="Times New Roman"/>
        </w:rPr>
      </w:pPr>
      <w:r w:rsidRPr="00746B86">
        <w:rPr>
          <w:rFonts w:ascii="Times New Roman" w:hAnsi="Times New Roman" w:cs="Times New Roman"/>
          <w:u w:val="single"/>
        </w:rPr>
        <w:t xml:space="preserve">Sumber : </w:t>
      </w:r>
      <w:r w:rsidRPr="00746B86">
        <w:rPr>
          <w:rFonts w:ascii="Times New Roman" w:hAnsi="Times New Roman" w:cs="Times New Roman"/>
        </w:rPr>
        <w:t>Data diolah dengan SmartPLS 3.0</w:t>
      </w:r>
    </w:p>
    <w:p w:rsidR="00913EF2" w:rsidRPr="00FA32B1" w:rsidRDefault="00913EF2" w:rsidP="005F69FF">
      <w:pPr>
        <w:pStyle w:val="Default"/>
        <w:spacing w:line="276" w:lineRule="auto"/>
        <w:ind w:firstLine="426"/>
        <w:jc w:val="both"/>
        <w:rPr>
          <w:color w:val="auto"/>
          <w:sz w:val="22"/>
        </w:rPr>
      </w:pPr>
    </w:p>
    <w:p w:rsidR="00913EF2" w:rsidRDefault="00913EF2"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653EA2">
      <w:pPr>
        <w:spacing w:after="0" w:line="276" w:lineRule="auto"/>
        <w:jc w:val="both"/>
        <w:rPr>
          <w:rFonts w:ascii="Times New Roman" w:hAnsi="Times New Roman" w:cs="Times New Roman"/>
        </w:rPr>
      </w:pPr>
    </w:p>
    <w:p w:rsidR="00653EA2" w:rsidRDefault="00653EA2" w:rsidP="00653EA2">
      <w:pPr>
        <w:spacing w:after="0" w:line="276" w:lineRule="auto"/>
        <w:jc w:val="both"/>
        <w:rPr>
          <w:rFonts w:ascii="Times New Roman" w:hAnsi="Times New Roman" w:cs="Times New Roman"/>
        </w:rPr>
      </w:pPr>
    </w:p>
    <w:p w:rsidR="00913EF2" w:rsidRPr="00230A13" w:rsidRDefault="00913EF2" w:rsidP="00913EF2">
      <w:pPr>
        <w:pStyle w:val="ListParagraph"/>
        <w:spacing w:line="480" w:lineRule="auto"/>
        <w:ind w:firstLine="720"/>
        <w:jc w:val="center"/>
        <w:rPr>
          <w:rFonts w:ascii="Arial" w:hAnsi="Arial" w:cs="Arial"/>
          <w:b/>
          <w:i/>
        </w:rPr>
      </w:pPr>
      <w:r>
        <w:rPr>
          <w:rFonts w:ascii="Arial" w:hAnsi="Arial" w:cs="Arial"/>
          <w:b/>
        </w:rPr>
        <w:lastRenderedPageBreak/>
        <w:t>Gambar 4.1</w:t>
      </w:r>
      <w:r w:rsidRPr="00CB2901">
        <w:rPr>
          <w:rFonts w:ascii="Arial" w:hAnsi="Arial" w:cs="Arial"/>
          <w:b/>
        </w:rPr>
        <w:t xml:space="preserve"> </w:t>
      </w:r>
      <w:r w:rsidRPr="00CB2901">
        <w:rPr>
          <w:rFonts w:ascii="Arial" w:hAnsi="Arial" w:cs="Arial"/>
          <w:b/>
          <w:i/>
        </w:rPr>
        <w:t>Outer Model</w:t>
      </w:r>
      <w:r>
        <w:rPr>
          <w:rFonts w:ascii="Arial" w:hAnsi="Arial" w:cs="Arial"/>
          <w:b/>
        </w:rPr>
        <w:t xml:space="preserve"> (Tahap 1)</w:t>
      </w:r>
    </w:p>
    <w:p w:rsidR="00913EF2" w:rsidRPr="00230A13" w:rsidRDefault="00913EF2" w:rsidP="00913EF2">
      <w:pPr>
        <w:pStyle w:val="ListParagraph"/>
        <w:spacing w:line="480" w:lineRule="auto"/>
        <w:ind w:left="0"/>
        <w:jc w:val="center"/>
        <w:rPr>
          <w:rFonts w:ascii="Arial" w:hAnsi="Arial" w:cs="Arial"/>
          <w:b/>
          <w:i/>
        </w:rPr>
      </w:pPr>
      <w:r>
        <w:rPr>
          <w:rFonts w:ascii="Arial" w:hAnsi="Arial" w:cs="Arial"/>
          <w:b/>
          <w:i/>
          <w:noProof/>
        </w:rPr>
        <w:drawing>
          <wp:inline distT="0" distB="0" distL="0" distR="0">
            <wp:extent cx="4956987" cy="7485321"/>
            <wp:effectExtent l="19050" t="0" r="0" b="0"/>
            <wp:docPr id="3" name="Picture 1" descr="C:\Users\Aspire\Desktop\BISMILAH LANCAR\FIX 2\FI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pire\Desktop\BISMILAH LANCAR\FIX 2\FIX 1.png"/>
                    <pic:cNvPicPr>
                      <a:picLocks noChangeAspect="1" noChangeArrowheads="1"/>
                    </pic:cNvPicPr>
                  </pic:nvPicPr>
                  <pic:blipFill>
                    <a:blip r:embed="rId11"/>
                    <a:srcRect/>
                    <a:stretch>
                      <a:fillRect/>
                    </a:stretch>
                  </pic:blipFill>
                  <pic:spPr bwMode="auto">
                    <a:xfrm>
                      <a:off x="0" y="0"/>
                      <a:ext cx="4956987" cy="7485321"/>
                    </a:xfrm>
                    <a:prstGeom prst="rect">
                      <a:avLst/>
                    </a:prstGeom>
                    <a:noFill/>
                    <a:ln w="9525">
                      <a:noFill/>
                      <a:miter lim="800000"/>
                      <a:headEnd/>
                      <a:tailEnd/>
                    </a:ln>
                  </pic:spPr>
                </pic:pic>
              </a:graphicData>
            </a:graphic>
          </wp:inline>
        </w:drawing>
      </w:r>
    </w:p>
    <w:p w:rsidR="00913EF2" w:rsidRDefault="00913EF2" w:rsidP="005F69FF">
      <w:pPr>
        <w:spacing w:after="0" w:line="276" w:lineRule="auto"/>
        <w:ind w:firstLine="450"/>
        <w:jc w:val="both"/>
        <w:rPr>
          <w:rFonts w:ascii="Times New Roman" w:hAnsi="Times New Roman" w:cs="Times New Roman"/>
        </w:rPr>
      </w:pPr>
    </w:p>
    <w:p w:rsidR="00746B86" w:rsidRPr="00746B86" w:rsidRDefault="00746B86" w:rsidP="00746B86">
      <w:pPr>
        <w:spacing w:line="240" w:lineRule="auto"/>
        <w:jc w:val="center"/>
        <w:rPr>
          <w:rFonts w:ascii="Times New Roman" w:hAnsi="Times New Roman" w:cs="Times New Roman"/>
        </w:rPr>
      </w:pPr>
      <w:r w:rsidRPr="00746B86">
        <w:rPr>
          <w:rFonts w:ascii="Times New Roman" w:hAnsi="Times New Roman" w:cs="Times New Roman"/>
          <w:b/>
        </w:rPr>
        <w:lastRenderedPageBreak/>
        <w:t xml:space="preserve">Tabel 4.2 </w:t>
      </w:r>
      <w:r w:rsidRPr="00746B86">
        <w:rPr>
          <w:rFonts w:ascii="Times New Roman" w:hAnsi="Times New Roman" w:cs="Times New Roman"/>
          <w:b/>
          <w:i/>
        </w:rPr>
        <w:t>Outer Loading</w:t>
      </w:r>
      <w:r w:rsidRPr="00746B86">
        <w:rPr>
          <w:rFonts w:ascii="Times New Roman" w:hAnsi="Times New Roman" w:cs="Times New Roman"/>
          <w:b/>
        </w:rPr>
        <w:t xml:space="preserve"> (Tahap 2)</w:t>
      </w:r>
    </w:p>
    <w:tbl>
      <w:tblPr>
        <w:tblW w:w="8387" w:type="dxa"/>
        <w:jc w:val="center"/>
        <w:tblInd w:w="91" w:type="dxa"/>
        <w:tblLook w:val="04A0"/>
      </w:tblPr>
      <w:tblGrid>
        <w:gridCol w:w="1727"/>
        <w:gridCol w:w="1347"/>
        <w:gridCol w:w="1353"/>
        <w:gridCol w:w="1260"/>
        <w:gridCol w:w="1387"/>
        <w:gridCol w:w="1313"/>
      </w:tblGrid>
      <w:tr w:rsidR="00746B86" w:rsidRPr="00746B86" w:rsidTr="00746B86">
        <w:trPr>
          <w:trHeight w:val="300"/>
          <w:jc w:val="center"/>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color w:val="000000"/>
                <w:sz w:val="20"/>
                <w:szCs w:val="20"/>
              </w:rPr>
            </w:pPr>
            <w:r w:rsidRPr="00746B86">
              <w:rPr>
                <w:rFonts w:ascii="Times New Roman" w:eastAsia="Times New Roman" w:hAnsi="Times New Roman" w:cs="Times New Roman"/>
                <w:b/>
                <w:bCs/>
                <w:color w:val="000000"/>
                <w:sz w:val="20"/>
                <w:szCs w:val="20"/>
              </w:rPr>
              <w:t>Pengetahuan</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color w:val="000000"/>
                <w:sz w:val="20"/>
                <w:szCs w:val="20"/>
              </w:rPr>
            </w:pPr>
            <w:r w:rsidRPr="00746B86">
              <w:rPr>
                <w:rFonts w:ascii="Times New Roman" w:eastAsia="Times New Roman" w:hAnsi="Times New Roman" w:cs="Times New Roman"/>
                <w:b/>
                <w:bCs/>
                <w:color w:val="000000"/>
                <w:sz w:val="20"/>
                <w:szCs w:val="20"/>
              </w:rPr>
              <w:t>Pengalaman Audit</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color w:val="000000"/>
                <w:sz w:val="20"/>
                <w:szCs w:val="20"/>
              </w:rPr>
            </w:pPr>
            <w:r w:rsidRPr="00746B86">
              <w:rPr>
                <w:rFonts w:ascii="Times New Roman" w:eastAsia="Times New Roman" w:hAnsi="Times New Roman" w:cs="Times New Roman"/>
                <w:b/>
                <w:bCs/>
                <w:color w:val="000000"/>
                <w:sz w:val="20"/>
                <w:szCs w:val="20"/>
              </w:rPr>
              <w:t>Tekanan Ketaatan</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color w:val="000000"/>
                <w:sz w:val="20"/>
                <w:szCs w:val="20"/>
              </w:rPr>
            </w:pPr>
            <w:r w:rsidRPr="00746B86">
              <w:rPr>
                <w:rFonts w:ascii="Times New Roman" w:eastAsia="Times New Roman" w:hAnsi="Times New Roman" w:cs="Times New Roman"/>
                <w:b/>
                <w:bCs/>
                <w:color w:val="000000"/>
                <w:sz w:val="20"/>
                <w:szCs w:val="20"/>
              </w:rPr>
              <w:t>Kompleksitas Tugas</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Self Efficacy</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Pengetahuan * </w:t>
            </w:r>
            <w:r w:rsidRPr="00746B86">
              <w:rPr>
                <w:rFonts w:ascii="Times New Roman" w:eastAsia="Times New Roman" w:hAnsi="Times New Roman" w:cs="Times New Roman"/>
                <w:i/>
                <w:color w:val="000000"/>
                <w:sz w:val="20"/>
                <w:szCs w:val="20"/>
              </w:rPr>
              <w:t>Self Efficacy</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Pengalaman Audit * </w:t>
            </w:r>
            <w:r w:rsidRPr="00746B86">
              <w:rPr>
                <w:rFonts w:ascii="Times New Roman" w:eastAsia="Times New Roman" w:hAnsi="Times New Roman" w:cs="Times New Roman"/>
                <w:i/>
                <w:color w:val="000000"/>
                <w:sz w:val="20"/>
                <w:szCs w:val="20"/>
              </w:rPr>
              <w:t>Self Efficacy</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Tekanan Ketaatan * </w:t>
            </w:r>
            <w:r w:rsidRPr="00746B86">
              <w:rPr>
                <w:rFonts w:ascii="Times New Roman" w:eastAsia="Times New Roman" w:hAnsi="Times New Roman" w:cs="Times New Roman"/>
                <w:i/>
                <w:color w:val="000000"/>
                <w:sz w:val="20"/>
                <w:szCs w:val="20"/>
              </w:rPr>
              <w:t>Self Efficacy</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Kompleksitas Tugas * </w:t>
            </w:r>
            <w:r w:rsidRPr="00746B86">
              <w:rPr>
                <w:rFonts w:ascii="Times New Roman" w:eastAsia="Times New Roman" w:hAnsi="Times New Roman" w:cs="Times New Roman"/>
                <w:i/>
                <w:color w:val="000000"/>
                <w:sz w:val="20"/>
                <w:szCs w:val="20"/>
              </w:rPr>
              <w:t>Self Efficacy</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X1.2</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0.911</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X1.3</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0.854</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X1.4</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0.904</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X1.5</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0.947</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X2.1</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0.874</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X2.2</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0.826</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X2.3</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0.742</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X2.4</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0.841</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X2.5</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0.726</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X2.6</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0.792</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X2.7</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0.870</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X3.1</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0.755</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X3.2</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0.873</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X3.3</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0.793</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X3.4</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0.827</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X3.5</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0.808</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X3.6</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0.852</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X3.7</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0.841</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X3.8</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0.860</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X3.9</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0.903</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X4.1</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0.714</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X4.2</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0.722</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X4.3</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0.703</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X4.4</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0.741</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X4.5</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0.834</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X4.6</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0.785</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X5.2</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0.867</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X5.3</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0.847</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X5.4</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0.856</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X5.5</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0.818</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X5.6</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0.791</w:t>
            </w:r>
          </w:p>
        </w:tc>
      </w:tr>
      <w:tr w:rsidR="00746B86" w:rsidRPr="00746B86" w:rsidTr="00746B86">
        <w:trPr>
          <w:trHeight w:val="300"/>
          <w:jc w:val="center"/>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Y1</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lastRenderedPageBreak/>
              <w:t>Y2</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Y3</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Y4</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Y5</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Y6</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Y7</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Y8</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Y9</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Y10</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Y11</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jc w:val="center"/>
        </w:trPr>
        <w:tc>
          <w:tcPr>
            <w:tcW w:w="172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Y12</w:t>
            </w:r>
          </w:p>
        </w:tc>
        <w:tc>
          <w:tcPr>
            <w:tcW w:w="134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8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1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bl>
    <w:tbl>
      <w:tblPr>
        <w:tblpPr w:leftFromText="180" w:rightFromText="180" w:vertAnchor="text" w:horzAnchor="margin" w:tblpXSpec="center" w:tblpY="309"/>
        <w:tblW w:w="8388" w:type="dxa"/>
        <w:tblLook w:val="04A0"/>
      </w:tblPr>
      <w:tblGrid>
        <w:gridCol w:w="1728"/>
        <w:gridCol w:w="1350"/>
        <w:gridCol w:w="1350"/>
        <w:gridCol w:w="1260"/>
        <w:gridCol w:w="1350"/>
        <w:gridCol w:w="1350"/>
      </w:tblGrid>
      <w:tr w:rsidR="00746B86" w:rsidRPr="00746B86" w:rsidTr="00746B86">
        <w:trPr>
          <w:trHeight w:val="300"/>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color w:val="000000"/>
                <w:sz w:val="20"/>
                <w:szCs w:val="20"/>
              </w:rPr>
              <w:t xml:space="preserve">Audit </w:t>
            </w:r>
            <w:r w:rsidRPr="00746B86">
              <w:rPr>
                <w:rFonts w:ascii="Times New Roman" w:eastAsia="Times New Roman" w:hAnsi="Times New Roman" w:cs="Times New Roman"/>
                <w:b/>
                <w:bCs/>
                <w:i/>
                <w:color w:val="000000"/>
                <w:sz w:val="20"/>
                <w:szCs w:val="20"/>
              </w:rPr>
              <w:t>Judgement</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Moderating Effect 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Moderating Effect 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Moderating Effect 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Moderating Effect 4</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Pengetahuan * </w:t>
            </w:r>
            <w:r w:rsidRPr="00746B86">
              <w:rPr>
                <w:rFonts w:ascii="Times New Roman" w:eastAsia="Times New Roman" w:hAnsi="Times New Roman" w:cs="Times New Roman"/>
                <w:i/>
                <w:color w:val="000000"/>
                <w:sz w:val="20"/>
                <w:szCs w:val="20"/>
              </w:rPr>
              <w:t>Self Efficacy</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1.629</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Pengalaman Audit * </w:t>
            </w:r>
            <w:r w:rsidRPr="00746B86">
              <w:rPr>
                <w:rFonts w:ascii="Times New Roman" w:eastAsia="Times New Roman" w:hAnsi="Times New Roman" w:cs="Times New Roman"/>
                <w:i/>
                <w:color w:val="000000"/>
                <w:sz w:val="20"/>
                <w:szCs w:val="20"/>
              </w:rPr>
              <w:t>Self Efficacy</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1.150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Tekanan Ketaatan * </w:t>
            </w:r>
            <w:r w:rsidRPr="00746B86">
              <w:rPr>
                <w:rFonts w:ascii="Times New Roman" w:eastAsia="Times New Roman" w:hAnsi="Times New Roman" w:cs="Times New Roman"/>
                <w:i/>
                <w:color w:val="000000"/>
                <w:sz w:val="20"/>
                <w:szCs w:val="20"/>
              </w:rPr>
              <w:t>Self Efficacy</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1.238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Kompleksitas Tugas * </w:t>
            </w:r>
            <w:r w:rsidRPr="00746B86">
              <w:rPr>
                <w:rFonts w:ascii="Times New Roman" w:eastAsia="Times New Roman" w:hAnsi="Times New Roman" w:cs="Times New Roman"/>
                <w:i/>
                <w:color w:val="000000"/>
                <w:sz w:val="20"/>
                <w:szCs w:val="20"/>
              </w:rPr>
              <w:t>Self Efficacy</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1.593</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X2.6</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X3.6</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X3.9</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lastRenderedPageBreak/>
              <w:t>X4.1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X4.6</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X5.6</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X5.8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0.897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0.865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0.864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r w:rsidR="00746B86" w:rsidRPr="00746B86" w:rsidTr="00746B86">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Y11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sz w:val="20"/>
                <w:szCs w:val="20"/>
              </w:rPr>
            </w:pPr>
            <w:r w:rsidRPr="00746B86">
              <w:rPr>
                <w:rFonts w:ascii="Times New Roman" w:eastAsia="Times New Roman" w:hAnsi="Times New Roman" w:cs="Times New Roman"/>
                <w:b/>
                <w:bCs/>
                <w:sz w:val="20"/>
                <w:szCs w:val="20"/>
              </w:rPr>
              <w:t>0.868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
                <w:bCs/>
                <w:color w:val="800000"/>
                <w:sz w:val="20"/>
                <w:szCs w:val="20"/>
              </w:rPr>
            </w:pPr>
            <w:r w:rsidRPr="00746B86">
              <w:rPr>
                <w:rFonts w:ascii="Times New Roman" w:eastAsia="Times New Roman" w:hAnsi="Times New Roman" w:cs="Times New Roman"/>
                <w:b/>
                <w:bCs/>
                <w:color w:val="800000"/>
                <w:sz w:val="20"/>
                <w:szCs w:val="20"/>
              </w:rPr>
              <w:t> </w:t>
            </w:r>
          </w:p>
        </w:tc>
      </w:tr>
    </w:tbl>
    <w:p w:rsidR="00913EF2" w:rsidRPr="00746B86" w:rsidRDefault="00746B86" w:rsidP="00746B86">
      <w:pPr>
        <w:spacing w:after="240" w:line="240" w:lineRule="auto"/>
        <w:ind w:firstLine="720"/>
        <w:rPr>
          <w:rFonts w:ascii="Times New Roman" w:hAnsi="Times New Roman" w:cs="Times New Roman"/>
        </w:rPr>
      </w:pPr>
      <w:r w:rsidRPr="00746B86">
        <w:rPr>
          <w:rFonts w:ascii="Times New Roman" w:hAnsi="Times New Roman" w:cs="Times New Roman"/>
          <w:u w:val="single"/>
        </w:rPr>
        <w:t xml:space="preserve">Sumber : </w:t>
      </w:r>
      <w:r w:rsidRPr="00746B86">
        <w:rPr>
          <w:rFonts w:ascii="Times New Roman" w:hAnsi="Times New Roman" w:cs="Times New Roman"/>
        </w:rPr>
        <w:t>Data diolah dengan SmartPLS 3.0</w:t>
      </w:r>
    </w:p>
    <w:p w:rsidR="00746B86" w:rsidRPr="00746B86" w:rsidRDefault="00746B86" w:rsidP="00746B86">
      <w:pPr>
        <w:pStyle w:val="ListParagraph"/>
        <w:spacing w:line="240" w:lineRule="auto"/>
        <w:ind w:left="0"/>
        <w:jc w:val="center"/>
        <w:rPr>
          <w:rFonts w:ascii="Times New Roman" w:hAnsi="Times New Roman" w:cs="Times New Roman"/>
          <w:b/>
        </w:rPr>
      </w:pPr>
      <w:r w:rsidRPr="00746B86">
        <w:rPr>
          <w:rFonts w:ascii="Times New Roman" w:hAnsi="Times New Roman" w:cs="Times New Roman"/>
          <w:b/>
        </w:rPr>
        <w:t xml:space="preserve">Tabel 4.3 </w:t>
      </w:r>
      <w:r w:rsidRPr="00746B86">
        <w:rPr>
          <w:rFonts w:ascii="Times New Roman" w:hAnsi="Times New Roman" w:cs="Times New Roman"/>
          <w:b/>
          <w:i/>
        </w:rPr>
        <w:t>Convergen Validity</w:t>
      </w:r>
    </w:p>
    <w:tbl>
      <w:tblPr>
        <w:tblW w:w="793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5"/>
        <w:gridCol w:w="1260"/>
        <w:gridCol w:w="1170"/>
        <w:gridCol w:w="1350"/>
      </w:tblGrid>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i/>
                <w:color w:val="000000"/>
                <w:sz w:val="20"/>
                <w:szCs w:val="20"/>
              </w:rPr>
            </w:pPr>
            <w:r w:rsidRPr="00746B86">
              <w:rPr>
                <w:rFonts w:ascii="Times New Roman" w:eastAsia="Times New Roman" w:hAnsi="Times New Roman" w:cs="Times New Roman"/>
                <w:b/>
                <w:i/>
                <w:color w:val="000000"/>
                <w:sz w:val="20"/>
                <w:szCs w:val="20"/>
              </w:rPr>
              <w:t>Original Sample (O)</w:t>
            </w:r>
          </w:p>
        </w:tc>
        <w:tc>
          <w:tcPr>
            <w:tcW w:w="1170" w:type="dxa"/>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i/>
                <w:color w:val="000000"/>
                <w:sz w:val="20"/>
                <w:szCs w:val="20"/>
              </w:rPr>
            </w:pPr>
            <w:r w:rsidRPr="00746B86">
              <w:rPr>
                <w:rFonts w:ascii="Times New Roman" w:eastAsia="Times New Roman" w:hAnsi="Times New Roman" w:cs="Times New Roman"/>
                <w:b/>
                <w:i/>
                <w:color w:val="000000"/>
                <w:sz w:val="20"/>
                <w:szCs w:val="20"/>
              </w:rPr>
              <w:t>Standard Deviation (STDEV)</w:t>
            </w:r>
          </w:p>
        </w:tc>
        <w:tc>
          <w:tcPr>
            <w:tcW w:w="1350" w:type="dxa"/>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i/>
                <w:color w:val="000000"/>
                <w:sz w:val="20"/>
                <w:szCs w:val="20"/>
              </w:rPr>
            </w:pPr>
            <w:r w:rsidRPr="00746B86">
              <w:rPr>
                <w:rFonts w:ascii="Times New Roman" w:eastAsia="Times New Roman" w:hAnsi="Times New Roman" w:cs="Times New Roman"/>
                <w:b/>
                <w:i/>
                <w:color w:val="000000"/>
                <w:sz w:val="20"/>
                <w:szCs w:val="20"/>
              </w:rPr>
              <w:t>T Statistics (|O/STDEV|)</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Pengetahuan * </w:t>
            </w:r>
            <w:r w:rsidRPr="00746B86">
              <w:rPr>
                <w:rFonts w:ascii="Times New Roman" w:eastAsia="Times New Roman" w:hAnsi="Times New Roman" w:cs="Times New Roman"/>
                <w:i/>
                <w:color w:val="000000"/>
                <w:sz w:val="20"/>
                <w:szCs w:val="20"/>
              </w:rPr>
              <w:t>Self Efficacy</w:t>
            </w:r>
            <w:r w:rsidRPr="00746B86">
              <w:rPr>
                <w:rFonts w:ascii="Times New Roman" w:eastAsia="Times New Roman" w:hAnsi="Times New Roman" w:cs="Times New Roman"/>
                <w:color w:val="000000"/>
                <w:sz w:val="20"/>
                <w:szCs w:val="20"/>
              </w:rPr>
              <w:t xml:space="preserve"> &lt;- </w:t>
            </w:r>
            <w:r w:rsidRPr="00746B86">
              <w:rPr>
                <w:rFonts w:ascii="Times New Roman" w:eastAsia="Times New Roman" w:hAnsi="Times New Roman" w:cs="Times New Roman"/>
                <w:i/>
                <w:color w:val="000000"/>
                <w:sz w:val="20"/>
                <w:szCs w:val="20"/>
              </w:rPr>
              <w:t xml:space="preserve">Moderating Effect </w:t>
            </w:r>
            <w:r w:rsidRPr="00746B86">
              <w:rPr>
                <w:rFonts w:ascii="Times New Roman" w:eastAsia="Times New Roman" w:hAnsi="Times New Roman" w:cs="Times New Roman"/>
                <w:color w:val="000000"/>
                <w:sz w:val="20"/>
                <w:szCs w:val="20"/>
              </w:rPr>
              <w:t>1</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1.651</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0.303</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5.453</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Pengalaman Audit * </w:t>
            </w:r>
            <w:r w:rsidRPr="00746B86">
              <w:rPr>
                <w:rFonts w:ascii="Times New Roman" w:eastAsia="Times New Roman" w:hAnsi="Times New Roman" w:cs="Times New Roman"/>
                <w:i/>
                <w:color w:val="000000"/>
                <w:sz w:val="20"/>
                <w:szCs w:val="20"/>
              </w:rPr>
              <w:t>Self Efficacy</w:t>
            </w:r>
            <w:r w:rsidRPr="00746B86">
              <w:rPr>
                <w:rFonts w:ascii="Times New Roman" w:eastAsia="Times New Roman" w:hAnsi="Times New Roman" w:cs="Times New Roman"/>
                <w:color w:val="000000"/>
                <w:sz w:val="20"/>
                <w:szCs w:val="20"/>
              </w:rPr>
              <w:t xml:space="preserve"> &lt;- </w:t>
            </w:r>
            <w:r w:rsidRPr="00746B86">
              <w:rPr>
                <w:rFonts w:ascii="Times New Roman" w:eastAsia="Times New Roman" w:hAnsi="Times New Roman" w:cs="Times New Roman"/>
                <w:i/>
                <w:color w:val="000000"/>
                <w:sz w:val="20"/>
                <w:szCs w:val="20"/>
              </w:rPr>
              <w:t>Moderating Effect</w:t>
            </w:r>
            <w:r w:rsidRPr="00746B86">
              <w:rPr>
                <w:rFonts w:ascii="Times New Roman" w:eastAsia="Times New Roman" w:hAnsi="Times New Roman" w:cs="Times New Roman"/>
                <w:color w:val="000000"/>
                <w:sz w:val="20"/>
                <w:szCs w:val="20"/>
              </w:rPr>
              <w:t xml:space="preserve"> 2</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1.147</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0.142</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8.068</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Tekanan Ketaatan * </w:t>
            </w:r>
            <w:r w:rsidRPr="00746B86">
              <w:rPr>
                <w:rFonts w:ascii="Times New Roman" w:eastAsia="Times New Roman" w:hAnsi="Times New Roman" w:cs="Times New Roman"/>
                <w:i/>
                <w:color w:val="000000"/>
                <w:sz w:val="20"/>
                <w:szCs w:val="20"/>
              </w:rPr>
              <w:t>Self Efficacy</w:t>
            </w:r>
            <w:r w:rsidRPr="00746B86">
              <w:rPr>
                <w:rFonts w:ascii="Times New Roman" w:eastAsia="Times New Roman" w:hAnsi="Times New Roman" w:cs="Times New Roman"/>
                <w:color w:val="000000"/>
                <w:sz w:val="20"/>
                <w:szCs w:val="20"/>
              </w:rPr>
              <w:t xml:space="preserve"> &lt;- </w:t>
            </w:r>
            <w:r w:rsidRPr="00746B86">
              <w:rPr>
                <w:rFonts w:ascii="Times New Roman" w:eastAsia="Times New Roman" w:hAnsi="Times New Roman" w:cs="Times New Roman"/>
                <w:i/>
                <w:color w:val="000000"/>
                <w:sz w:val="20"/>
                <w:szCs w:val="20"/>
              </w:rPr>
              <w:t xml:space="preserve">Moderating Effect </w:t>
            </w:r>
            <w:r w:rsidRPr="00746B86">
              <w:rPr>
                <w:rFonts w:ascii="Times New Roman" w:eastAsia="Times New Roman" w:hAnsi="Times New Roman" w:cs="Times New Roman"/>
                <w:color w:val="000000"/>
                <w:sz w:val="20"/>
                <w:szCs w:val="20"/>
              </w:rPr>
              <w:t>3</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1.220</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0.180</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6.782</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Kompleksitas Tugas * </w:t>
            </w:r>
            <w:r w:rsidRPr="00746B86">
              <w:rPr>
                <w:rFonts w:ascii="Times New Roman" w:eastAsia="Times New Roman" w:hAnsi="Times New Roman" w:cs="Times New Roman"/>
                <w:i/>
                <w:color w:val="000000"/>
                <w:sz w:val="20"/>
                <w:szCs w:val="20"/>
              </w:rPr>
              <w:t>Self Efficacy</w:t>
            </w:r>
            <w:r w:rsidRPr="00746B86">
              <w:rPr>
                <w:rFonts w:ascii="Times New Roman" w:eastAsia="Times New Roman" w:hAnsi="Times New Roman" w:cs="Times New Roman"/>
                <w:color w:val="000000"/>
                <w:sz w:val="20"/>
                <w:szCs w:val="20"/>
              </w:rPr>
              <w:t xml:space="preserve"> &lt;- </w:t>
            </w:r>
            <w:r w:rsidRPr="00746B86">
              <w:rPr>
                <w:rFonts w:ascii="Times New Roman" w:eastAsia="Times New Roman" w:hAnsi="Times New Roman" w:cs="Times New Roman"/>
                <w:i/>
                <w:color w:val="000000"/>
                <w:sz w:val="20"/>
                <w:szCs w:val="20"/>
              </w:rPr>
              <w:t>Moderating Effect</w:t>
            </w:r>
            <w:r w:rsidRPr="00746B86">
              <w:rPr>
                <w:rFonts w:ascii="Times New Roman" w:eastAsia="Times New Roman" w:hAnsi="Times New Roman" w:cs="Times New Roman"/>
                <w:color w:val="000000"/>
                <w:sz w:val="20"/>
                <w:szCs w:val="20"/>
              </w:rPr>
              <w:t xml:space="preserve"> 4</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1.560</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0.232</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6.717</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X1.2 &lt;- Pengetahuan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0.912</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0.042</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21.970</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X1.3 &lt;- Pengetahuan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0.876</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0.059</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14.872</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X1.4 &lt;- Pengetahuan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0.916</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0.031</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29.806</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X1.5 &lt;- Pengetahuan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0.943</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0.022</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42.436</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X2.1 &lt;- Pengalaman Audit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0.876</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0.037</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23.505</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X2.2 &lt;- Pengalaman Audit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0.823</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0.055</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14.991</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X2.3 &lt;- Pengalaman Audit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0.731</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0.064</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11.479</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X2.4 &lt;- Pengalaman Audit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0.848</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0.049</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17.373</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X2.5 &lt;- Pengalaman Audit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0.731</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0.066</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11.087</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X2.6 &lt;- Pengalaman Audit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0.791</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0.083</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9.577</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X2.7 &lt;- Pengalaman Audit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0.875</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0.035</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25.021</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X3.1 &lt;- Tekanan Ketaatan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0.761</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0.073</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10.430</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lastRenderedPageBreak/>
              <w:t>X3.2 &lt;- Tekanan Ketaatan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0.870</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0.041</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21.288</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X3.3 &lt;- Tekanan Ketaatan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0.799</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0.057</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13.987</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X3.4 &lt;- Tekanan Ketaatan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0.822</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0.067</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12.251</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X3.5 &lt;- Tekanan Ketaatan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0.806</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0.066</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12.164</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X3.6 &lt;- Tekanan Ketaatan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0.851</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0.054</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15.894</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X3.7 &lt;- Tekanan Ketaatan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0.840</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0.050</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16.687</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X3.8 &lt;- Tekanan Ketaatan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0.862</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0.053</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16.217</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X3.9 &lt;- Tekanan Ketaatan</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0.902</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0.029</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31.473</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X4.1 &lt;- Kompleksitas Tugas</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0.742</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0.101</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7.374</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X4.2 &lt;- Kompleksitas Tugas</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0.753</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0.092</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8.230</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X4.3 &lt;- Kompleksitas Tugas</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0.730</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0.095</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7.696</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X4.4 &lt;- Kompleksitas Tugas</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0.718</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0.125</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5.748</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X4.5 &lt;- Kompleksitas Tugas</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0.814</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0.100</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8.157</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X4.6 &lt;- Kompleksitas Tugas</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0.757</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0.120</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6.291</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X5.2 &lt;- </w:t>
            </w:r>
            <w:r w:rsidRPr="00746B86">
              <w:rPr>
                <w:rFonts w:ascii="Times New Roman" w:eastAsia="Times New Roman" w:hAnsi="Times New Roman" w:cs="Times New Roman"/>
                <w:i/>
                <w:color w:val="000000"/>
                <w:sz w:val="20"/>
                <w:szCs w:val="20"/>
              </w:rPr>
              <w:t>Self Efficacy</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0.867</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0.052</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16.600</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X5.3 &lt;- </w:t>
            </w:r>
            <w:r w:rsidRPr="00746B86">
              <w:rPr>
                <w:rFonts w:ascii="Times New Roman" w:eastAsia="Times New Roman" w:hAnsi="Times New Roman" w:cs="Times New Roman"/>
                <w:i/>
                <w:color w:val="000000"/>
                <w:sz w:val="20"/>
                <w:szCs w:val="20"/>
              </w:rPr>
              <w:t>Self Efficacy</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0.863</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0.051</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16.850</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X5.4 &lt;- </w:t>
            </w:r>
            <w:r w:rsidRPr="00746B86">
              <w:rPr>
                <w:rFonts w:ascii="Times New Roman" w:eastAsia="Times New Roman" w:hAnsi="Times New Roman" w:cs="Times New Roman"/>
                <w:i/>
                <w:color w:val="000000"/>
                <w:sz w:val="20"/>
                <w:szCs w:val="20"/>
              </w:rPr>
              <w:t>Self Efficacy</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0.847</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0.150</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5.641</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X5.5 &lt;- </w:t>
            </w:r>
            <w:r w:rsidRPr="00746B86">
              <w:rPr>
                <w:rFonts w:ascii="Times New Roman" w:eastAsia="Times New Roman" w:hAnsi="Times New Roman" w:cs="Times New Roman"/>
                <w:i/>
                <w:color w:val="000000"/>
                <w:sz w:val="20"/>
                <w:szCs w:val="20"/>
              </w:rPr>
              <w:t>Self Efficacy</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0.811</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0.155</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5.242</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X5.6 &lt;- </w:t>
            </w:r>
            <w:r w:rsidRPr="00746B86">
              <w:rPr>
                <w:rFonts w:ascii="Times New Roman" w:eastAsia="Times New Roman" w:hAnsi="Times New Roman" w:cs="Times New Roman"/>
                <w:i/>
                <w:color w:val="000000"/>
                <w:sz w:val="20"/>
                <w:szCs w:val="20"/>
              </w:rPr>
              <w:t>Self Efficacy</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0.821</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0.069</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11.962</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Y1 &lt;- Audit </w:t>
            </w:r>
            <w:r w:rsidRPr="00746B86">
              <w:rPr>
                <w:rFonts w:ascii="Times New Roman" w:eastAsia="Times New Roman" w:hAnsi="Times New Roman" w:cs="Times New Roman"/>
                <w:i/>
                <w:color w:val="000000"/>
                <w:sz w:val="20"/>
                <w:szCs w:val="20"/>
              </w:rPr>
              <w:t>Judgement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0.913</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0.035</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26.037</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Y2 &lt;- Audit </w:t>
            </w:r>
            <w:r w:rsidRPr="00746B86">
              <w:rPr>
                <w:rFonts w:ascii="Times New Roman" w:eastAsia="Times New Roman" w:hAnsi="Times New Roman" w:cs="Times New Roman"/>
                <w:i/>
                <w:color w:val="000000"/>
                <w:sz w:val="20"/>
                <w:szCs w:val="20"/>
              </w:rPr>
              <w:t>Judgement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0.890</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0.038</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23.548</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Y5 &lt;- Audit </w:t>
            </w:r>
            <w:r w:rsidRPr="00746B86">
              <w:rPr>
                <w:rFonts w:ascii="Times New Roman" w:eastAsia="Times New Roman" w:hAnsi="Times New Roman" w:cs="Times New Roman"/>
                <w:i/>
                <w:color w:val="000000"/>
                <w:sz w:val="20"/>
                <w:szCs w:val="20"/>
              </w:rPr>
              <w:t>Judgement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0.932</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0.042</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22.007</w:t>
            </w:r>
          </w:p>
        </w:tc>
      </w:tr>
      <w:tr w:rsidR="00746B86" w:rsidRPr="00746B86" w:rsidTr="00746B86">
        <w:trPr>
          <w:trHeight w:val="300"/>
          <w:jc w:val="center"/>
        </w:trPr>
        <w:tc>
          <w:tcPr>
            <w:tcW w:w="4155" w:type="dxa"/>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Y11 &lt;- Audit </w:t>
            </w:r>
            <w:r w:rsidRPr="00746B86">
              <w:rPr>
                <w:rFonts w:ascii="Times New Roman" w:eastAsia="Times New Roman" w:hAnsi="Times New Roman" w:cs="Times New Roman"/>
                <w:i/>
                <w:color w:val="000000"/>
                <w:sz w:val="20"/>
                <w:szCs w:val="20"/>
              </w:rPr>
              <w:t>Judgement</w:t>
            </w:r>
          </w:p>
        </w:tc>
        <w:tc>
          <w:tcPr>
            <w:tcW w:w="1260" w:type="dxa"/>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0.921</w:t>
            </w:r>
          </w:p>
        </w:tc>
        <w:tc>
          <w:tcPr>
            <w:tcW w:w="117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0.048</w:t>
            </w:r>
          </w:p>
        </w:tc>
        <w:tc>
          <w:tcPr>
            <w:tcW w:w="1350" w:type="dxa"/>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19.027</w:t>
            </w:r>
          </w:p>
        </w:tc>
      </w:tr>
    </w:tbl>
    <w:p w:rsidR="00746B86" w:rsidRPr="00746B86" w:rsidRDefault="00746B86" w:rsidP="00746B86">
      <w:pPr>
        <w:spacing w:after="240" w:line="240" w:lineRule="auto"/>
        <w:ind w:firstLine="720"/>
        <w:rPr>
          <w:rFonts w:ascii="Times New Roman" w:hAnsi="Times New Roman" w:cs="Times New Roman"/>
        </w:rPr>
      </w:pPr>
      <w:r w:rsidRPr="00746B86">
        <w:rPr>
          <w:rFonts w:ascii="Times New Roman" w:hAnsi="Times New Roman" w:cs="Times New Roman"/>
          <w:u w:val="single"/>
        </w:rPr>
        <w:t xml:space="preserve">Sumber : </w:t>
      </w:r>
      <w:r w:rsidRPr="00746B86">
        <w:rPr>
          <w:rFonts w:ascii="Times New Roman" w:hAnsi="Times New Roman" w:cs="Times New Roman"/>
        </w:rPr>
        <w:t>Data diolah dengan SmartPLS 3.0</w:t>
      </w:r>
    </w:p>
    <w:p w:rsidR="00913EF2" w:rsidRDefault="00913EF2" w:rsidP="005F69FF">
      <w:pPr>
        <w:spacing w:after="0" w:line="276" w:lineRule="auto"/>
        <w:ind w:firstLine="450"/>
        <w:jc w:val="both"/>
        <w:rPr>
          <w:rFonts w:ascii="Times New Roman" w:hAnsi="Times New Roman" w:cs="Times New Roman"/>
        </w:rPr>
      </w:pPr>
    </w:p>
    <w:p w:rsidR="00913EF2" w:rsidRDefault="00913EF2"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653EA2" w:rsidRDefault="00653EA2" w:rsidP="005F69FF">
      <w:pPr>
        <w:spacing w:after="0" w:line="276" w:lineRule="auto"/>
        <w:ind w:firstLine="450"/>
        <w:jc w:val="both"/>
        <w:rPr>
          <w:rFonts w:ascii="Times New Roman" w:hAnsi="Times New Roman" w:cs="Times New Roman"/>
        </w:rPr>
      </w:pPr>
    </w:p>
    <w:p w:rsidR="00746B86" w:rsidRDefault="00746B86" w:rsidP="005F69FF">
      <w:pPr>
        <w:spacing w:after="0" w:line="276" w:lineRule="auto"/>
        <w:ind w:firstLine="450"/>
        <w:jc w:val="both"/>
        <w:rPr>
          <w:rFonts w:ascii="Times New Roman" w:hAnsi="Times New Roman" w:cs="Times New Roman"/>
        </w:rPr>
      </w:pPr>
    </w:p>
    <w:p w:rsidR="00746B86" w:rsidRDefault="00746B86" w:rsidP="00746B86">
      <w:pPr>
        <w:spacing w:after="0" w:line="276" w:lineRule="auto"/>
        <w:jc w:val="both"/>
        <w:rPr>
          <w:rFonts w:ascii="Times New Roman" w:hAnsi="Times New Roman" w:cs="Times New Roman"/>
        </w:rPr>
      </w:pPr>
    </w:p>
    <w:p w:rsidR="00746B86" w:rsidRDefault="00746B86" w:rsidP="00746B86">
      <w:pPr>
        <w:spacing w:after="0" w:line="276" w:lineRule="auto"/>
        <w:jc w:val="both"/>
        <w:rPr>
          <w:rFonts w:ascii="Times New Roman" w:hAnsi="Times New Roman" w:cs="Times New Roman"/>
        </w:rPr>
      </w:pPr>
    </w:p>
    <w:p w:rsidR="00746B86" w:rsidRPr="00746B86" w:rsidRDefault="00746B86" w:rsidP="00746B86">
      <w:pPr>
        <w:spacing w:line="480" w:lineRule="auto"/>
        <w:jc w:val="center"/>
        <w:rPr>
          <w:rFonts w:ascii="Times New Roman" w:hAnsi="Times New Roman" w:cs="Times New Roman"/>
          <w:b/>
        </w:rPr>
      </w:pPr>
      <w:r w:rsidRPr="00746B86">
        <w:rPr>
          <w:rFonts w:ascii="Times New Roman" w:hAnsi="Times New Roman" w:cs="Times New Roman"/>
          <w:noProof/>
        </w:rPr>
        <w:lastRenderedPageBreak/>
        <w:drawing>
          <wp:anchor distT="0" distB="0" distL="114300" distR="114300" simplePos="0" relativeHeight="251679744" behindDoc="1" locked="0" layoutInCell="1" allowOverlap="1">
            <wp:simplePos x="0" y="0"/>
            <wp:positionH relativeFrom="column">
              <wp:posOffset>67428</wp:posOffset>
            </wp:positionH>
            <wp:positionV relativeFrom="paragraph">
              <wp:posOffset>239765</wp:posOffset>
            </wp:positionV>
            <wp:extent cx="4978252" cy="7538484"/>
            <wp:effectExtent l="19050" t="0" r="0" b="0"/>
            <wp:wrapNone/>
            <wp:docPr id="4" name="Picture 1" descr="C:\Users\Aspire\Desktop\BISMILAH LANCAR\FIX 2\FIX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pire\Desktop\BISMILAH LANCAR\FIX 2\FIX 2.png"/>
                    <pic:cNvPicPr>
                      <a:picLocks noChangeAspect="1" noChangeArrowheads="1"/>
                    </pic:cNvPicPr>
                  </pic:nvPicPr>
                  <pic:blipFill>
                    <a:blip r:embed="rId12"/>
                    <a:srcRect/>
                    <a:stretch>
                      <a:fillRect/>
                    </a:stretch>
                  </pic:blipFill>
                  <pic:spPr bwMode="auto">
                    <a:xfrm>
                      <a:off x="0" y="0"/>
                      <a:ext cx="4978252" cy="7538484"/>
                    </a:xfrm>
                    <a:prstGeom prst="rect">
                      <a:avLst/>
                    </a:prstGeom>
                    <a:noFill/>
                    <a:ln w="9525">
                      <a:noFill/>
                      <a:miter lim="800000"/>
                      <a:headEnd/>
                      <a:tailEnd/>
                    </a:ln>
                  </pic:spPr>
                </pic:pic>
              </a:graphicData>
            </a:graphic>
          </wp:anchor>
        </w:drawing>
      </w:r>
      <w:r w:rsidRPr="00746B86">
        <w:rPr>
          <w:rFonts w:ascii="Times New Roman" w:hAnsi="Times New Roman" w:cs="Times New Roman"/>
          <w:b/>
        </w:rPr>
        <w:t xml:space="preserve">Gambar 4.2 </w:t>
      </w:r>
      <w:r w:rsidRPr="00746B86">
        <w:rPr>
          <w:rFonts w:ascii="Times New Roman" w:hAnsi="Times New Roman" w:cs="Times New Roman"/>
          <w:b/>
          <w:i/>
        </w:rPr>
        <w:t>Outer Model</w:t>
      </w:r>
      <w:r w:rsidRPr="00746B86">
        <w:rPr>
          <w:rFonts w:ascii="Times New Roman" w:hAnsi="Times New Roman" w:cs="Times New Roman"/>
          <w:b/>
        </w:rPr>
        <w:t xml:space="preserve"> (Tahap 2)</w:t>
      </w:r>
    </w:p>
    <w:p w:rsidR="00746B86" w:rsidRDefault="00746B86" w:rsidP="00746B86">
      <w:pPr>
        <w:pStyle w:val="ListParagraph"/>
        <w:spacing w:line="480" w:lineRule="auto"/>
        <w:ind w:firstLine="720"/>
        <w:jc w:val="center"/>
        <w:rPr>
          <w:rFonts w:ascii="Arial" w:hAnsi="Arial" w:cs="Arial"/>
          <w:b/>
        </w:rPr>
      </w:pPr>
    </w:p>
    <w:p w:rsidR="00746B86" w:rsidRPr="00230A13" w:rsidRDefault="00746B86" w:rsidP="00746B86">
      <w:pPr>
        <w:pStyle w:val="ListParagraph"/>
        <w:spacing w:line="480" w:lineRule="auto"/>
        <w:ind w:firstLine="720"/>
        <w:jc w:val="center"/>
        <w:rPr>
          <w:rFonts w:ascii="Arial" w:hAnsi="Arial" w:cs="Arial"/>
          <w:b/>
          <w:i/>
        </w:rPr>
      </w:pPr>
    </w:p>
    <w:p w:rsidR="00746B86" w:rsidRPr="00230A13" w:rsidRDefault="00746B86" w:rsidP="00746B86">
      <w:pPr>
        <w:pStyle w:val="ListParagraph"/>
        <w:spacing w:line="480" w:lineRule="auto"/>
        <w:ind w:firstLine="720"/>
        <w:jc w:val="both"/>
        <w:rPr>
          <w:rFonts w:ascii="Arial" w:hAnsi="Arial" w:cs="Arial"/>
        </w:rPr>
      </w:pPr>
    </w:p>
    <w:p w:rsidR="00746B86" w:rsidRPr="00C860FB" w:rsidRDefault="00746B86" w:rsidP="00746B86">
      <w:pPr>
        <w:spacing w:line="480" w:lineRule="auto"/>
        <w:ind w:left="720" w:firstLine="720"/>
        <w:jc w:val="both"/>
        <w:rPr>
          <w:rFonts w:ascii="Arial" w:hAnsi="Arial" w:cs="Arial"/>
        </w:rPr>
      </w:pPr>
    </w:p>
    <w:p w:rsidR="00746B86" w:rsidRPr="00CB2901" w:rsidRDefault="00746B86" w:rsidP="00746B86">
      <w:pPr>
        <w:pStyle w:val="ListParagraph"/>
        <w:spacing w:line="480" w:lineRule="auto"/>
        <w:ind w:firstLine="720"/>
        <w:jc w:val="center"/>
        <w:rPr>
          <w:rFonts w:ascii="Arial" w:hAnsi="Arial" w:cs="Arial"/>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746B86" w:rsidRDefault="00746B86" w:rsidP="00746B86">
      <w:pPr>
        <w:pStyle w:val="ListParagraph"/>
        <w:spacing w:line="480" w:lineRule="auto"/>
        <w:ind w:left="1440"/>
        <w:rPr>
          <w:rFonts w:ascii="Arial" w:hAnsi="Arial" w:cs="Arial"/>
          <w:i/>
        </w:rPr>
      </w:pPr>
    </w:p>
    <w:p w:rsidR="00913EF2" w:rsidRDefault="00913EF2" w:rsidP="005F69FF">
      <w:pPr>
        <w:spacing w:after="0" w:line="276" w:lineRule="auto"/>
        <w:ind w:firstLine="450"/>
        <w:jc w:val="both"/>
        <w:rPr>
          <w:rFonts w:ascii="Times New Roman" w:hAnsi="Times New Roman" w:cs="Times New Roman"/>
        </w:rPr>
      </w:pPr>
    </w:p>
    <w:p w:rsidR="00913EF2" w:rsidRDefault="00746B86" w:rsidP="00746B86">
      <w:pPr>
        <w:spacing w:after="240" w:line="240" w:lineRule="auto"/>
        <w:ind w:firstLine="720"/>
        <w:rPr>
          <w:rFonts w:ascii="Times New Roman" w:hAnsi="Times New Roman" w:cs="Times New Roman"/>
        </w:rPr>
      </w:pPr>
      <w:r w:rsidRPr="00746B86">
        <w:rPr>
          <w:rFonts w:ascii="Times New Roman" w:hAnsi="Times New Roman" w:cs="Times New Roman"/>
          <w:u w:val="single"/>
        </w:rPr>
        <w:t xml:space="preserve">Sumber : </w:t>
      </w:r>
      <w:r w:rsidRPr="00746B86">
        <w:rPr>
          <w:rFonts w:ascii="Times New Roman" w:hAnsi="Times New Roman" w:cs="Times New Roman"/>
        </w:rPr>
        <w:t>Data diolah dengan SmartPLS 3.0</w:t>
      </w:r>
    </w:p>
    <w:p w:rsidR="00746B86" w:rsidRPr="00746B86" w:rsidRDefault="00746B86" w:rsidP="00746B86">
      <w:pPr>
        <w:spacing w:line="240" w:lineRule="auto"/>
        <w:jc w:val="center"/>
        <w:rPr>
          <w:rFonts w:ascii="Times New Roman" w:hAnsi="Times New Roman" w:cs="Times New Roman"/>
          <w:b/>
        </w:rPr>
      </w:pPr>
      <w:r w:rsidRPr="00746B86">
        <w:rPr>
          <w:rFonts w:ascii="Times New Roman" w:hAnsi="Times New Roman" w:cs="Times New Roman"/>
          <w:b/>
        </w:rPr>
        <w:lastRenderedPageBreak/>
        <w:t>Tabel 4.</w:t>
      </w:r>
      <w:r>
        <w:rPr>
          <w:rFonts w:ascii="Times New Roman" w:hAnsi="Times New Roman" w:cs="Times New Roman"/>
          <w:b/>
        </w:rPr>
        <w:t>4</w:t>
      </w:r>
      <w:r w:rsidRPr="00746B86">
        <w:rPr>
          <w:rFonts w:ascii="Times New Roman" w:hAnsi="Times New Roman" w:cs="Times New Roman"/>
          <w:b/>
        </w:rPr>
        <w:t xml:space="preserve"> Nilai </w:t>
      </w:r>
      <w:r w:rsidRPr="00746B86">
        <w:rPr>
          <w:rFonts w:ascii="Times New Roman" w:hAnsi="Times New Roman" w:cs="Times New Roman"/>
          <w:b/>
          <w:i/>
        </w:rPr>
        <w:t>Discriminant Validity</w:t>
      </w:r>
    </w:p>
    <w:tbl>
      <w:tblPr>
        <w:tblW w:w="8477" w:type="dxa"/>
        <w:jc w:val="center"/>
        <w:tblInd w:w="91" w:type="dxa"/>
        <w:tblLook w:val="04A0"/>
      </w:tblPr>
      <w:tblGrid>
        <w:gridCol w:w="1407"/>
        <w:gridCol w:w="1472"/>
        <w:gridCol w:w="1395"/>
        <w:gridCol w:w="1323"/>
        <w:gridCol w:w="1517"/>
        <w:gridCol w:w="1363"/>
      </w:tblGrid>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w:t>
            </w:r>
          </w:p>
        </w:tc>
        <w:tc>
          <w:tcPr>
            <w:tcW w:w="1472"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color w:val="000000"/>
                <w:sz w:val="20"/>
                <w:szCs w:val="20"/>
              </w:rPr>
            </w:pPr>
            <w:r w:rsidRPr="00746B86">
              <w:rPr>
                <w:rFonts w:ascii="Times New Roman" w:eastAsia="Times New Roman" w:hAnsi="Times New Roman" w:cs="Times New Roman"/>
                <w:b/>
                <w:bCs/>
                <w:color w:val="000000"/>
                <w:sz w:val="20"/>
                <w:szCs w:val="20"/>
              </w:rPr>
              <w:t>Pengetahuan</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color w:val="000000"/>
                <w:sz w:val="20"/>
                <w:szCs w:val="20"/>
              </w:rPr>
            </w:pPr>
            <w:r w:rsidRPr="00746B86">
              <w:rPr>
                <w:rFonts w:ascii="Times New Roman" w:eastAsia="Times New Roman" w:hAnsi="Times New Roman" w:cs="Times New Roman"/>
                <w:b/>
                <w:bCs/>
                <w:color w:val="000000"/>
                <w:sz w:val="20"/>
                <w:szCs w:val="20"/>
              </w:rPr>
              <w:t>Pengalaman Audit</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color w:val="000000"/>
                <w:sz w:val="20"/>
                <w:szCs w:val="20"/>
              </w:rPr>
            </w:pPr>
            <w:r w:rsidRPr="00746B86">
              <w:rPr>
                <w:rFonts w:ascii="Times New Roman" w:eastAsia="Times New Roman" w:hAnsi="Times New Roman" w:cs="Times New Roman"/>
                <w:b/>
                <w:bCs/>
                <w:color w:val="000000"/>
                <w:sz w:val="20"/>
                <w:szCs w:val="20"/>
              </w:rPr>
              <w:t>Tekanan Ketaatan</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color w:val="000000"/>
                <w:sz w:val="20"/>
                <w:szCs w:val="20"/>
              </w:rPr>
            </w:pPr>
            <w:r w:rsidRPr="00746B86">
              <w:rPr>
                <w:rFonts w:ascii="Times New Roman" w:eastAsia="Times New Roman" w:hAnsi="Times New Roman" w:cs="Times New Roman"/>
                <w:b/>
                <w:bCs/>
                <w:color w:val="000000"/>
                <w:sz w:val="20"/>
                <w:szCs w:val="20"/>
              </w:rPr>
              <w:t>Kompleksitas Tugas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Self Efficacy</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 xml:space="preserve">Pengetahuan * </w:t>
            </w:r>
            <w:r w:rsidRPr="00746B86">
              <w:rPr>
                <w:rFonts w:ascii="Times New Roman" w:eastAsia="Times New Roman" w:hAnsi="Times New Roman" w:cs="Times New Roman"/>
                <w:bCs/>
                <w:i/>
                <w:color w:val="000000"/>
                <w:sz w:val="20"/>
                <w:szCs w:val="20"/>
              </w:rPr>
              <w:t>Self Efficacy</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-0.545</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-0.170</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-0.272</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-0.317</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-0.330</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 xml:space="preserve">Pengalaman Audit * </w:t>
            </w:r>
            <w:r w:rsidRPr="00746B86">
              <w:rPr>
                <w:rFonts w:ascii="Times New Roman" w:eastAsia="Times New Roman" w:hAnsi="Times New Roman" w:cs="Times New Roman"/>
                <w:bCs/>
                <w:i/>
                <w:color w:val="000000"/>
                <w:sz w:val="20"/>
                <w:szCs w:val="20"/>
              </w:rPr>
              <w:t>Self Efficacy</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-0.245</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0.034</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-0.069</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0.010</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-0.215</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 xml:space="preserve">Tekanan Ketaatan * </w:t>
            </w:r>
            <w:r w:rsidRPr="00746B86">
              <w:rPr>
                <w:rFonts w:ascii="Times New Roman" w:eastAsia="Times New Roman" w:hAnsi="Times New Roman" w:cs="Times New Roman"/>
                <w:bCs/>
                <w:i/>
                <w:color w:val="000000"/>
                <w:sz w:val="20"/>
                <w:szCs w:val="20"/>
              </w:rPr>
              <w:t>Self Efficacy</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-0.368</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-0.065</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-0.241</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-0.150</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-0.275</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 xml:space="preserve">Kompleksitas Tugas * </w:t>
            </w:r>
            <w:r w:rsidRPr="00746B86">
              <w:rPr>
                <w:rFonts w:ascii="Times New Roman" w:eastAsia="Times New Roman" w:hAnsi="Times New Roman" w:cs="Times New Roman"/>
                <w:bCs/>
                <w:i/>
                <w:color w:val="000000"/>
                <w:sz w:val="20"/>
                <w:szCs w:val="20"/>
              </w:rPr>
              <w:t>Self Efficacy</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-0.336</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0.008</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-0.117</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-0.158</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-0.185</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X1.2</w:t>
            </w:r>
          </w:p>
        </w:tc>
        <w:tc>
          <w:tcPr>
            <w:tcW w:w="1472"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0.912</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0.549</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0.663</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0.551</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0.525</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X1.3</w:t>
            </w:r>
          </w:p>
        </w:tc>
        <w:tc>
          <w:tcPr>
            <w:tcW w:w="1472"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0.876</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0.658</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0.702</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0.696</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0.632</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X1.4</w:t>
            </w:r>
          </w:p>
        </w:tc>
        <w:tc>
          <w:tcPr>
            <w:tcW w:w="1472"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0.916</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0.541</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0.639</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0.678</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0.605</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X1.5</w:t>
            </w:r>
          </w:p>
        </w:tc>
        <w:tc>
          <w:tcPr>
            <w:tcW w:w="1472"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0.943</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0.596</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0.720</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0.591</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0.616</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X2.1</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0.471</w:t>
            </w:r>
          </w:p>
        </w:tc>
        <w:tc>
          <w:tcPr>
            <w:tcW w:w="1395"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0.876</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0.649</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0.695</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0.678</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X2.2</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0.571</w:t>
            </w:r>
          </w:p>
        </w:tc>
        <w:tc>
          <w:tcPr>
            <w:tcW w:w="1395"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0.823</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0.731</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0.674</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0.609</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X2.3</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0.542</w:t>
            </w:r>
          </w:p>
        </w:tc>
        <w:tc>
          <w:tcPr>
            <w:tcW w:w="1395"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0.731</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0.674</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0.630</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0.570</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X2.4</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0.516</w:t>
            </w:r>
          </w:p>
        </w:tc>
        <w:tc>
          <w:tcPr>
            <w:tcW w:w="1395"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0.848</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0.613</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0.571</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0.592</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X2.5</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0.573</w:t>
            </w:r>
          </w:p>
        </w:tc>
        <w:tc>
          <w:tcPr>
            <w:tcW w:w="1395"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0.731</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0.680</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0.554</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0.702</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X2.6</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0.372</w:t>
            </w:r>
          </w:p>
        </w:tc>
        <w:tc>
          <w:tcPr>
            <w:tcW w:w="1395"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0.791</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0.610</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0.588</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0.592</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X2.7</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0.530</w:t>
            </w:r>
          </w:p>
        </w:tc>
        <w:tc>
          <w:tcPr>
            <w:tcW w:w="1395"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0.875</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0.700</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0.705</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0.714</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X3.1</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0.684</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0.857</w:t>
            </w:r>
          </w:p>
        </w:tc>
        <w:tc>
          <w:tcPr>
            <w:tcW w:w="132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0.761</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0.686</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0.709</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X3.2</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0.569</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0.671</w:t>
            </w:r>
          </w:p>
        </w:tc>
        <w:tc>
          <w:tcPr>
            <w:tcW w:w="132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0.870</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0.677</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0.744</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X3.3</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0.553</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0.685</w:t>
            </w:r>
          </w:p>
        </w:tc>
        <w:tc>
          <w:tcPr>
            <w:tcW w:w="132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0.799</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0.605</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0.648</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X3.4</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0.588</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0.561</w:t>
            </w:r>
          </w:p>
        </w:tc>
        <w:tc>
          <w:tcPr>
            <w:tcW w:w="132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0.822</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0.488</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0.572</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X3.5</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0.764</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0.687</w:t>
            </w:r>
          </w:p>
        </w:tc>
        <w:tc>
          <w:tcPr>
            <w:tcW w:w="132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0.806</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0.741</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0.686</w:t>
            </w:r>
          </w:p>
        </w:tc>
      </w:tr>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X3.6</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0.675</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0.685</w:t>
            </w:r>
          </w:p>
        </w:tc>
        <w:tc>
          <w:tcPr>
            <w:tcW w:w="132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0.851</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0.693</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0.729</w:t>
            </w:r>
          </w:p>
        </w:tc>
      </w:tr>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X3.7</w:t>
            </w:r>
          </w:p>
        </w:tc>
        <w:tc>
          <w:tcPr>
            <w:tcW w:w="1472"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0.500</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0.682</w:t>
            </w:r>
          </w:p>
        </w:tc>
        <w:tc>
          <w:tcPr>
            <w:tcW w:w="1323"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0.840</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0.662</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0.706</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X3.8</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0.664</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0.726</w:t>
            </w:r>
          </w:p>
        </w:tc>
        <w:tc>
          <w:tcPr>
            <w:tcW w:w="132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0.862</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0.646</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0.759</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X3.9</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0.556</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0.679</w:t>
            </w:r>
          </w:p>
        </w:tc>
        <w:tc>
          <w:tcPr>
            <w:tcW w:w="132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0.902</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0.623</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0.671</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X4.1</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0.521</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0.666</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0.490</w:t>
            </w:r>
          </w:p>
        </w:tc>
        <w:tc>
          <w:tcPr>
            <w:tcW w:w="1517"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0.742</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0.448</w:t>
            </w:r>
          </w:p>
        </w:tc>
      </w:tr>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X4.2</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0.519</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0.792</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0.590</w:t>
            </w:r>
          </w:p>
        </w:tc>
        <w:tc>
          <w:tcPr>
            <w:tcW w:w="151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0.753</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0.525</w:t>
            </w:r>
          </w:p>
        </w:tc>
      </w:tr>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X4.3</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0.608</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0.559</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0.478</w:t>
            </w:r>
          </w:p>
        </w:tc>
        <w:tc>
          <w:tcPr>
            <w:tcW w:w="151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0.730</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0.420</w:t>
            </w:r>
          </w:p>
        </w:tc>
      </w:tr>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X4.4</w:t>
            </w:r>
          </w:p>
        </w:tc>
        <w:tc>
          <w:tcPr>
            <w:tcW w:w="1472"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0.399</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0.472</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0.644</w:t>
            </w:r>
          </w:p>
        </w:tc>
        <w:tc>
          <w:tcPr>
            <w:tcW w:w="1517"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0.718</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0.683</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X4.5</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0.577</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0.589</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0.666</w:t>
            </w:r>
          </w:p>
        </w:tc>
        <w:tc>
          <w:tcPr>
            <w:tcW w:w="1517"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0.814</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0.699</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X4.6</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0.462</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0.498</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0.633</w:t>
            </w:r>
          </w:p>
        </w:tc>
        <w:tc>
          <w:tcPr>
            <w:tcW w:w="1517"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0.757</w:t>
            </w:r>
          </w:p>
        </w:tc>
        <w:tc>
          <w:tcPr>
            <w:tcW w:w="136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0.688</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X5.2</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0.612</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0.776</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0.765</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0.652</w:t>
            </w:r>
          </w:p>
        </w:tc>
        <w:tc>
          <w:tcPr>
            <w:tcW w:w="136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0.867</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X5.3</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0.572</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0.634</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0.763</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0.701</w:t>
            </w:r>
          </w:p>
        </w:tc>
        <w:tc>
          <w:tcPr>
            <w:tcW w:w="136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0.863</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X5.4</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0.390</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0.611</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0.628</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0.665</w:t>
            </w:r>
          </w:p>
        </w:tc>
        <w:tc>
          <w:tcPr>
            <w:tcW w:w="136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0.847</w:t>
            </w:r>
          </w:p>
        </w:tc>
      </w:tr>
      <w:tr w:rsidR="00746B86" w:rsidRPr="00746B86" w:rsidTr="00746B86">
        <w:trPr>
          <w:trHeight w:val="298"/>
          <w:jc w:val="center"/>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X5.5</w:t>
            </w:r>
          </w:p>
        </w:tc>
        <w:tc>
          <w:tcPr>
            <w:tcW w:w="1472"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0.353</w:t>
            </w:r>
          </w:p>
        </w:tc>
        <w:tc>
          <w:tcPr>
            <w:tcW w:w="1395"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0.591</w:t>
            </w:r>
          </w:p>
        </w:tc>
        <w:tc>
          <w:tcPr>
            <w:tcW w:w="1323"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0.581</w:t>
            </w:r>
          </w:p>
        </w:tc>
        <w:tc>
          <w:tcPr>
            <w:tcW w:w="1517"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0.582</w:t>
            </w:r>
          </w:p>
        </w:tc>
        <w:tc>
          <w:tcPr>
            <w:tcW w:w="1363"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0.811</w:t>
            </w:r>
          </w:p>
        </w:tc>
      </w:tr>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lastRenderedPageBreak/>
              <w:t>X5.6</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0.678</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0.673</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0.691</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0.637</w:t>
            </w:r>
          </w:p>
        </w:tc>
        <w:tc>
          <w:tcPr>
            <w:tcW w:w="1363"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0.821</w:t>
            </w:r>
          </w:p>
        </w:tc>
      </w:tr>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Y1</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0.925</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0.643</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0.732</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0.723</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0.672</w:t>
            </w:r>
          </w:p>
        </w:tc>
      </w:tr>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Y2</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0.916</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0.610</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0.695</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0.688</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0.581</w:t>
            </w:r>
          </w:p>
        </w:tc>
      </w:tr>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Y5</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0.825</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0.594</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0.796</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0.598</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0.611</w:t>
            </w:r>
          </w:p>
        </w:tc>
      </w:tr>
      <w:tr w:rsidR="00746B86" w:rsidRPr="00746B86" w:rsidTr="00746B86">
        <w:trPr>
          <w:trHeight w:val="298"/>
          <w:jc w:val="center"/>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Y11</w:t>
            </w: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0.797</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0.553</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0.758</w:t>
            </w: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0.591</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0.620</w:t>
            </w:r>
          </w:p>
        </w:tc>
      </w:tr>
    </w:tbl>
    <w:tbl>
      <w:tblPr>
        <w:tblpPr w:leftFromText="180" w:rightFromText="180" w:vertAnchor="text" w:tblpXSpec="center" w:tblpY="300"/>
        <w:tblW w:w="8386" w:type="dxa"/>
        <w:tblLook w:val="04A0"/>
      </w:tblPr>
      <w:tblGrid>
        <w:gridCol w:w="1316"/>
        <w:gridCol w:w="1490"/>
        <w:gridCol w:w="1350"/>
        <w:gridCol w:w="1350"/>
        <w:gridCol w:w="1530"/>
        <w:gridCol w:w="1350"/>
      </w:tblGrid>
      <w:tr w:rsidR="00746B86" w:rsidRPr="00746B86" w:rsidTr="00746B86">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color w:val="000000"/>
                <w:sz w:val="20"/>
                <w:szCs w:val="20"/>
              </w:rPr>
              <w:t xml:space="preserve">Audit </w:t>
            </w:r>
            <w:r w:rsidRPr="00746B86">
              <w:rPr>
                <w:rFonts w:ascii="Times New Roman" w:eastAsia="Times New Roman" w:hAnsi="Times New Roman" w:cs="Times New Roman"/>
                <w:b/>
                <w:bCs/>
                <w:i/>
                <w:color w:val="000000"/>
                <w:sz w:val="20"/>
                <w:szCs w:val="20"/>
              </w:rPr>
              <w:t>Judgement</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Moderating Effect 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Moderating Effect 2</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Moderating Effect 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Moderating Effect 4</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 xml:space="preserve">Pengetahuan * </w:t>
            </w:r>
            <w:r w:rsidRPr="00746B86">
              <w:rPr>
                <w:rFonts w:ascii="Times New Roman" w:eastAsia="Times New Roman" w:hAnsi="Times New Roman" w:cs="Times New Roman"/>
                <w:bCs/>
                <w:i/>
                <w:color w:val="000000"/>
                <w:sz w:val="20"/>
                <w:szCs w:val="20"/>
              </w:rPr>
              <w:t>Self Efficacy</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-0.540</w:t>
            </w:r>
          </w:p>
        </w:tc>
        <w:tc>
          <w:tcPr>
            <w:tcW w:w="135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0.787</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0.868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0.889</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 xml:space="preserve">Pengalaman Audit * </w:t>
            </w:r>
            <w:r w:rsidRPr="00746B86">
              <w:rPr>
                <w:rFonts w:ascii="Times New Roman" w:eastAsia="Times New Roman" w:hAnsi="Times New Roman" w:cs="Times New Roman"/>
                <w:bCs/>
                <w:i/>
                <w:color w:val="000000"/>
                <w:sz w:val="20"/>
                <w:szCs w:val="20"/>
              </w:rPr>
              <w:t>Self Efficacy</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-0.277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0.787</w:t>
            </w:r>
          </w:p>
        </w:tc>
        <w:tc>
          <w:tcPr>
            <w:tcW w:w="135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0.893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0.858</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 xml:space="preserve">Tekanan Ketaatan * </w:t>
            </w:r>
            <w:r w:rsidRPr="00746B86">
              <w:rPr>
                <w:rFonts w:ascii="Times New Roman" w:eastAsia="Times New Roman" w:hAnsi="Times New Roman" w:cs="Times New Roman"/>
                <w:bCs/>
                <w:i/>
                <w:color w:val="000000"/>
                <w:sz w:val="20"/>
                <w:szCs w:val="20"/>
              </w:rPr>
              <w:t>Self Efficacy</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-0.454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0.868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0.893</w:t>
            </w:r>
          </w:p>
        </w:tc>
        <w:tc>
          <w:tcPr>
            <w:tcW w:w="153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0.913</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 xml:space="preserve">Kompleksitas Tugas * </w:t>
            </w:r>
            <w:r w:rsidRPr="00746B86">
              <w:rPr>
                <w:rFonts w:ascii="Times New Roman" w:eastAsia="Times New Roman" w:hAnsi="Times New Roman" w:cs="Times New Roman"/>
                <w:bCs/>
                <w:i/>
                <w:color w:val="000000"/>
                <w:sz w:val="20"/>
                <w:szCs w:val="20"/>
              </w:rPr>
              <w:t>Self Efficacy</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-0.373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0.889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0.858</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0.913</w:t>
            </w:r>
          </w:p>
        </w:tc>
        <w:tc>
          <w:tcPr>
            <w:tcW w:w="135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X1.2</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0.926</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-0.564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-0.320</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-0.450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-0.381</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X1.3</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0.794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-0.418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-0.090</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-0.188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-0.212</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X1.4</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0.848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-0.493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-0.187</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-0.318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-0.301</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X1.5</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0.888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-0.502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-0.276</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-0.367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-0.318</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X2.1</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0.511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-0.258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-0.105</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-0.173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-0.109</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X2.2</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0.573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-0.150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0.056</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-0.033</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X2.3</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0.589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-0.207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-0.052</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-0.168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-0.137</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X2.4</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0.475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-0.104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0.064</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0.100</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X2.5</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0.585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-0.133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0.052</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-0.042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0.066</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X2.6</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0.409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0.100</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-0.023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0.075</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X2.7</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0.528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-0.096</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0.095</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0.040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0.115</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X3.1</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0.651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-0.233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-0.019</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-0.108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-0.043</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X3.2</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0.686</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-0.251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-0.035</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-0.259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-0.125</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X3.3</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0.600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-0.083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0.082</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-0.090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0.026</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X3.4</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0.705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-0.197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-0.117</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-0.321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-0.149</w:t>
            </w:r>
          </w:p>
        </w:tc>
      </w:tr>
      <w:tr w:rsidR="00746B86" w:rsidRPr="00746B86" w:rsidTr="00746B86">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X3.5</w:t>
            </w: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0.790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-0.351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-0.132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-0.215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-0.152</w:t>
            </w:r>
          </w:p>
        </w:tc>
      </w:tr>
      <w:tr w:rsidR="00746B86" w:rsidRPr="00746B86" w:rsidTr="00746B86">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X3.6</w:t>
            </w: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0.702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-0.318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-0.133</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-0.171</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X3.7</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0.576</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-0.111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-0.024</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-0.146</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-0.082</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X3.8</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0.707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-0.305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-0.140</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-0.265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-0.159</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X3.9</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0.658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-0.133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0.042</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-0.142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0.014</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X4.1</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0.484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-0.070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0.223</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0.173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0.079</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X4.2</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0.460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-0.114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0.167</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0.109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0.039</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X4.3</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0.552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-0.255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-0.024</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-0.078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-0.113</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X4.4</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0.485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-0.223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-0.064</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-0.208</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-0.174</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X4.5</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0.637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-0.419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-0.074</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-0.285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-0.249</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lastRenderedPageBreak/>
              <w:t>X4.6</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0.572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-0.283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-0.120</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-0.295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-0.229</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X5.2</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0.630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-0.315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-0.198</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-0.233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-0.152</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X5.3</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0.635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-0.233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-0.126</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-0.209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-0.055</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X5.4</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0.416</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-0.221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-0.124</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-0.173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-0.186</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X5.5</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0.392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-0.220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-0.155</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-0.177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-0.146</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X5.6</w:t>
            </w:r>
          </w:p>
        </w:tc>
        <w:tc>
          <w:tcPr>
            <w:tcW w:w="149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0.669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-0.357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-0.268</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-0.322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-0.244</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Y1</w:t>
            </w:r>
          </w:p>
        </w:tc>
        <w:tc>
          <w:tcPr>
            <w:tcW w:w="149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0.913</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-0.525</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-0.265</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-0.371</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-0.367</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Y2</w:t>
            </w:r>
          </w:p>
        </w:tc>
        <w:tc>
          <w:tcPr>
            <w:tcW w:w="149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0.890</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-0.484</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-0.193</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-0.329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-0.288</w:t>
            </w:r>
          </w:p>
        </w:tc>
      </w:tr>
      <w:tr w:rsidR="00746B86" w:rsidRPr="00746B86" w:rsidTr="00746B86">
        <w:trPr>
          <w:trHeight w:val="300"/>
        </w:trPr>
        <w:tc>
          <w:tcPr>
            <w:tcW w:w="1316"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Y5</w:t>
            </w:r>
          </w:p>
        </w:tc>
        <w:tc>
          <w:tcPr>
            <w:tcW w:w="149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0.932</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-0.477</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-0.273</w:t>
            </w:r>
          </w:p>
        </w:tc>
        <w:tc>
          <w:tcPr>
            <w:tcW w:w="153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-0.479</w:t>
            </w:r>
          </w:p>
        </w:tc>
        <w:tc>
          <w:tcPr>
            <w:tcW w:w="135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-0.355</w:t>
            </w:r>
          </w:p>
        </w:tc>
      </w:tr>
      <w:tr w:rsidR="00746B86" w:rsidRPr="00746B86" w:rsidTr="00746B86">
        <w:trPr>
          <w:trHeight w:val="300"/>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bCs/>
                <w:color w:val="000000"/>
                <w:sz w:val="20"/>
                <w:szCs w:val="20"/>
              </w:rPr>
            </w:pPr>
            <w:r w:rsidRPr="00746B86">
              <w:rPr>
                <w:rFonts w:ascii="Times New Roman" w:eastAsia="Times New Roman" w:hAnsi="Times New Roman" w:cs="Times New Roman"/>
                <w:bCs/>
                <w:color w:val="000000"/>
                <w:sz w:val="20"/>
                <w:szCs w:val="20"/>
              </w:rPr>
              <w:t>Y11</w:t>
            </w:r>
          </w:p>
        </w:tc>
        <w:tc>
          <w:tcPr>
            <w:tcW w:w="149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0.921</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-0.485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-0.285</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-0.492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-0.354</w:t>
            </w:r>
          </w:p>
        </w:tc>
      </w:tr>
    </w:tbl>
    <w:p w:rsidR="00746B86" w:rsidRPr="00746B86" w:rsidRDefault="00746B86" w:rsidP="00746B86">
      <w:pPr>
        <w:spacing w:after="240" w:line="240" w:lineRule="auto"/>
        <w:ind w:firstLine="720"/>
        <w:rPr>
          <w:rFonts w:ascii="Times New Roman" w:hAnsi="Times New Roman" w:cs="Times New Roman"/>
        </w:rPr>
      </w:pPr>
      <w:r w:rsidRPr="00746B86">
        <w:rPr>
          <w:rFonts w:ascii="Times New Roman" w:hAnsi="Times New Roman" w:cs="Times New Roman"/>
          <w:u w:val="single"/>
        </w:rPr>
        <w:t xml:space="preserve">Sumber : </w:t>
      </w:r>
      <w:r w:rsidRPr="00746B86">
        <w:rPr>
          <w:rFonts w:ascii="Times New Roman" w:hAnsi="Times New Roman" w:cs="Times New Roman"/>
        </w:rPr>
        <w:t>Data diolah dengan SmartPLS 3.0</w:t>
      </w:r>
    </w:p>
    <w:p w:rsidR="00913EF2" w:rsidRDefault="00913EF2" w:rsidP="005F69FF">
      <w:pPr>
        <w:spacing w:after="0" w:line="276" w:lineRule="auto"/>
        <w:ind w:firstLine="450"/>
        <w:jc w:val="both"/>
        <w:rPr>
          <w:rFonts w:ascii="Times New Roman" w:hAnsi="Times New Roman" w:cs="Times New Roman"/>
        </w:rPr>
      </w:pPr>
    </w:p>
    <w:p w:rsidR="00746B86" w:rsidRPr="00746B86" w:rsidRDefault="00746B86" w:rsidP="00746B86">
      <w:pPr>
        <w:spacing w:line="240" w:lineRule="auto"/>
        <w:jc w:val="center"/>
        <w:rPr>
          <w:rFonts w:ascii="Times New Roman" w:hAnsi="Times New Roman" w:cs="Times New Roman"/>
          <w:b/>
        </w:rPr>
      </w:pPr>
      <w:r w:rsidRPr="00746B86">
        <w:rPr>
          <w:rFonts w:ascii="Times New Roman" w:hAnsi="Times New Roman" w:cs="Times New Roman"/>
          <w:b/>
        </w:rPr>
        <w:t xml:space="preserve">Tabel 4.5 Nilai </w:t>
      </w:r>
      <w:r w:rsidRPr="00746B86">
        <w:rPr>
          <w:rFonts w:ascii="Times New Roman" w:hAnsi="Times New Roman" w:cs="Times New Roman"/>
          <w:b/>
          <w:i/>
        </w:rPr>
        <w:t>Composite Reliability</w:t>
      </w:r>
      <w:r w:rsidRPr="00746B86">
        <w:rPr>
          <w:rFonts w:ascii="Times New Roman" w:hAnsi="Times New Roman" w:cs="Times New Roman"/>
          <w:b/>
        </w:rPr>
        <w:t xml:space="preserve"> dan AVE untuk seluruh variabel</w:t>
      </w:r>
    </w:p>
    <w:tbl>
      <w:tblPr>
        <w:tblW w:w="7937" w:type="dxa"/>
        <w:jc w:val="center"/>
        <w:tblInd w:w="91" w:type="dxa"/>
        <w:tblLook w:val="04A0"/>
      </w:tblPr>
      <w:tblGrid>
        <w:gridCol w:w="2537"/>
        <w:gridCol w:w="1800"/>
        <w:gridCol w:w="1800"/>
        <w:gridCol w:w="1800"/>
      </w:tblGrid>
      <w:tr w:rsidR="00746B86" w:rsidRPr="00746B86" w:rsidTr="00746B86">
        <w:trPr>
          <w:trHeight w:val="300"/>
          <w:jc w:val="center"/>
        </w:trPr>
        <w:tc>
          <w:tcPr>
            <w:tcW w:w="2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w:t>
            </w:r>
          </w:p>
        </w:tc>
        <w:tc>
          <w:tcPr>
            <w:tcW w:w="180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jc w:val="center"/>
              <w:rPr>
                <w:rFonts w:ascii="Times New Roman" w:eastAsia="Times New Roman" w:hAnsi="Times New Roman" w:cs="Times New Roman"/>
                <w:b/>
                <w:bCs/>
                <w:color w:val="000000"/>
                <w:sz w:val="20"/>
                <w:szCs w:val="20"/>
              </w:rPr>
            </w:pPr>
            <w:r w:rsidRPr="00746B86">
              <w:rPr>
                <w:rFonts w:ascii="Times New Roman" w:eastAsia="Times New Roman" w:hAnsi="Times New Roman" w:cs="Times New Roman"/>
                <w:b/>
                <w:bCs/>
                <w:color w:val="000000"/>
                <w:sz w:val="20"/>
                <w:szCs w:val="20"/>
              </w:rPr>
              <w:t>AVE</w:t>
            </w:r>
          </w:p>
          <w:p w:rsidR="00746B86" w:rsidRPr="00746B86" w:rsidRDefault="00746B86" w:rsidP="00746B86">
            <w:pPr>
              <w:spacing w:after="0" w:line="240" w:lineRule="auto"/>
              <w:jc w:val="center"/>
              <w:rPr>
                <w:rFonts w:ascii="Times New Roman" w:eastAsia="Times New Roman" w:hAnsi="Times New Roman" w:cs="Times New Roman"/>
                <w:b/>
                <w:bCs/>
                <w:color w:val="000000"/>
                <w:sz w:val="20"/>
                <w:szCs w:val="20"/>
              </w:rPr>
            </w:pPr>
          </w:p>
        </w:tc>
        <w:tc>
          <w:tcPr>
            <w:tcW w:w="180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jc w:val="center"/>
              <w:rPr>
                <w:rFonts w:ascii="Times New Roman" w:eastAsia="Times New Roman" w:hAnsi="Times New Roman" w:cs="Times New Roman"/>
                <w:b/>
                <w:bCs/>
                <w:i/>
                <w:iCs/>
                <w:color w:val="000000"/>
                <w:sz w:val="20"/>
                <w:szCs w:val="20"/>
              </w:rPr>
            </w:pPr>
            <w:r w:rsidRPr="00746B86">
              <w:rPr>
                <w:rFonts w:ascii="Times New Roman" w:eastAsia="Times New Roman" w:hAnsi="Times New Roman" w:cs="Times New Roman"/>
                <w:b/>
                <w:bCs/>
                <w:i/>
                <w:iCs/>
                <w:color w:val="000000"/>
                <w:sz w:val="20"/>
                <w:szCs w:val="20"/>
              </w:rPr>
              <w:t>Composite Reliability</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sz w:val="20"/>
                <w:szCs w:val="20"/>
              </w:rPr>
            </w:pPr>
            <w:r w:rsidRPr="00746B86">
              <w:rPr>
                <w:rFonts w:ascii="Times New Roman" w:eastAsia="Times New Roman" w:hAnsi="Times New Roman" w:cs="Times New Roman"/>
                <w:b/>
                <w:bCs/>
                <w:i/>
                <w:color w:val="000000"/>
                <w:sz w:val="20"/>
                <w:szCs w:val="20"/>
              </w:rPr>
              <w:t>Cronbach's Alpha</w:t>
            </w:r>
          </w:p>
        </w:tc>
      </w:tr>
      <w:tr w:rsidR="00746B86" w:rsidRPr="00746B86" w:rsidTr="00746B86">
        <w:trPr>
          <w:trHeight w:val="300"/>
          <w:jc w:val="center"/>
        </w:trPr>
        <w:tc>
          <w:tcPr>
            <w:tcW w:w="253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Pengetahuan</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0.832</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0.952</w:t>
            </w:r>
          </w:p>
        </w:tc>
        <w:tc>
          <w:tcPr>
            <w:tcW w:w="180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0.932</w:t>
            </w:r>
          </w:p>
        </w:tc>
      </w:tr>
      <w:tr w:rsidR="00746B86" w:rsidRPr="00746B86" w:rsidTr="00746B86">
        <w:trPr>
          <w:trHeight w:val="300"/>
          <w:jc w:val="center"/>
        </w:trPr>
        <w:tc>
          <w:tcPr>
            <w:tcW w:w="253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Pengalaman Audit</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0.660</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0.931</w:t>
            </w:r>
          </w:p>
        </w:tc>
        <w:tc>
          <w:tcPr>
            <w:tcW w:w="180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0.913</w:t>
            </w:r>
          </w:p>
        </w:tc>
      </w:tr>
      <w:tr w:rsidR="00746B86" w:rsidRPr="00746B86" w:rsidTr="00746B86">
        <w:trPr>
          <w:trHeight w:val="300"/>
          <w:jc w:val="center"/>
        </w:trPr>
        <w:tc>
          <w:tcPr>
            <w:tcW w:w="253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Tekanan Ketaatan</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0.699</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0.954</w:t>
            </w:r>
          </w:p>
        </w:tc>
        <w:tc>
          <w:tcPr>
            <w:tcW w:w="180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0.946</w:t>
            </w:r>
          </w:p>
        </w:tc>
      </w:tr>
      <w:tr w:rsidR="00746B86" w:rsidRPr="00746B86" w:rsidTr="00746B86">
        <w:trPr>
          <w:trHeight w:val="300"/>
          <w:jc w:val="center"/>
        </w:trPr>
        <w:tc>
          <w:tcPr>
            <w:tcW w:w="253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Kompleksitas Tugas</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0.567</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0.887</w:t>
            </w:r>
          </w:p>
        </w:tc>
        <w:tc>
          <w:tcPr>
            <w:tcW w:w="180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0.848</w:t>
            </w:r>
          </w:p>
        </w:tc>
      </w:tr>
      <w:tr w:rsidR="00746B86" w:rsidRPr="00746B86" w:rsidTr="00746B86">
        <w:trPr>
          <w:trHeight w:val="300"/>
          <w:jc w:val="center"/>
        </w:trPr>
        <w:tc>
          <w:tcPr>
            <w:tcW w:w="253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i/>
                <w:color w:val="000000"/>
                <w:sz w:val="20"/>
                <w:szCs w:val="20"/>
              </w:rPr>
            </w:pPr>
            <w:r w:rsidRPr="00746B86">
              <w:rPr>
                <w:rFonts w:ascii="Times New Roman" w:eastAsia="Times New Roman" w:hAnsi="Times New Roman" w:cs="Times New Roman"/>
                <w:i/>
                <w:color w:val="000000"/>
                <w:sz w:val="20"/>
                <w:szCs w:val="20"/>
              </w:rPr>
              <w:t>Self Efficacy</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0.709</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0.924</w:t>
            </w:r>
          </w:p>
        </w:tc>
        <w:tc>
          <w:tcPr>
            <w:tcW w:w="180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0.900</w:t>
            </w:r>
          </w:p>
        </w:tc>
      </w:tr>
      <w:tr w:rsidR="00746B86" w:rsidRPr="00746B86" w:rsidTr="00746B86">
        <w:trPr>
          <w:trHeight w:val="300"/>
          <w:jc w:val="center"/>
        </w:trPr>
        <w:tc>
          <w:tcPr>
            <w:tcW w:w="253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i/>
                <w:color w:val="000000"/>
                <w:sz w:val="20"/>
                <w:szCs w:val="20"/>
              </w:rPr>
            </w:pPr>
            <w:r w:rsidRPr="00746B86">
              <w:rPr>
                <w:rFonts w:ascii="Times New Roman" w:eastAsia="Times New Roman" w:hAnsi="Times New Roman" w:cs="Times New Roman"/>
                <w:i/>
                <w:color w:val="000000"/>
                <w:sz w:val="20"/>
                <w:szCs w:val="20"/>
              </w:rPr>
              <w:t>Moderating Effect 1</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80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1.000</w:t>
            </w:r>
          </w:p>
        </w:tc>
      </w:tr>
      <w:tr w:rsidR="00746B86" w:rsidRPr="00746B86" w:rsidTr="00746B86">
        <w:trPr>
          <w:trHeight w:val="300"/>
          <w:jc w:val="center"/>
        </w:trPr>
        <w:tc>
          <w:tcPr>
            <w:tcW w:w="253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i/>
                <w:color w:val="000000"/>
                <w:sz w:val="20"/>
                <w:szCs w:val="20"/>
              </w:rPr>
            </w:pPr>
            <w:r w:rsidRPr="00746B86">
              <w:rPr>
                <w:rFonts w:ascii="Times New Roman" w:eastAsia="Times New Roman" w:hAnsi="Times New Roman" w:cs="Times New Roman"/>
                <w:i/>
                <w:color w:val="000000"/>
                <w:sz w:val="20"/>
                <w:szCs w:val="20"/>
              </w:rPr>
              <w:t>Moderating Effect 2</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80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1.000</w:t>
            </w:r>
          </w:p>
        </w:tc>
      </w:tr>
      <w:tr w:rsidR="00746B86" w:rsidRPr="00746B86" w:rsidTr="00746B86">
        <w:trPr>
          <w:trHeight w:val="300"/>
          <w:jc w:val="center"/>
        </w:trPr>
        <w:tc>
          <w:tcPr>
            <w:tcW w:w="253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i/>
                <w:color w:val="000000"/>
                <w:sz w:val="20"/>
                <w:szCs w:val="20"/>
              </w:rPr>
            </w:pPr>
            <w:r w:rsidRPr="00746B86">
              <w:rPr>
                <w:rFonts w:ascii="Times New Roman" w:eastAsia="Times New Roman" w:hAnsi="Times New Roman" w:cs="Times New Roman"/>
                <w:i/>
                <w:color w:val="000000"/>
                <w:sz w:val="20"/>
                <w:szCs w:val="20"/>
              </w:rPr>
              <w:t>Moderating Effect 3</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80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1.000</w:t>
            </w:r>
          </w:p>
        </w:tc>
      </w:tr>
      <w:tr w:rsidR="00746B86" w:rsidRPr="00746B86" w:rsidTr="00746B86">
        <w:trPr>
          <w:trHeight w:val="300"/>
          <w:jc w:val="center"/>
        </w:trPr>
        <w:tc>
          <w:tcPr>
            <w:tcW w:w="253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i/>
                <w:color w:val="000000"/>
                <w:sz w:val="20"/>
                <w:szCs w:val="20"/>
              </w:rPr>
            </w:pPr>
            <w:r w:rsidRPr="00746B86">
              <w:rPr>
                <w:rFonts w:ascii="Times New Roman" w:eastAsia="Times New Roman" w:hAnsi="Times New Roman" w:cs="Times New Roman"/>
                <w:i/>
                <w:color w:val="000000"/>
                <w:sz w:val="20"/>
                <w:szCs w:val="20"/>
              </w:rPr>
              <w:t>Moderating Effect 4</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1.000</w:t>
            </w:r>
          </w:p>
        </w:tc>
        <w:tc>
          <w:tcPr>
            <w:tcW w:w="180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1.000</w:t>
            </w:r>
          </w:p>
        </w:tc>
      </w:tr>
      <w:tr w:rsidR="00746B86" w:rsidRPr="00746B86" w:rsidTr="00746B86">
        <w:trPr>
          <w:trHeight w:val="300"/>
          <w:jc w:val="center"/>
        </w:trPr>
        <w:tc>
          <w:tcPr>
            <w:tcW w:w="253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 xml:space="preserve">Audit </w:t>
            </w:r>
            <w:r w:rsidRPr="00746B86">
              <w:rPr>
                <w:rFonts w:ascii="Times New Roman" w:eastAsia="Times New Roman" w:hAnsi="Times New Roman" w:cs="Times New Roman"/>
                <w:i/>
                <w:color w:val="000000"/>
                <w:sz w:val="20"/>
                <w:szCs w:val="20"/>
              </w:rPr>
              <w:t>Judgement</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0.836</w:t>
            </w:r>
          </w:p>
        </w:tc>
        <w:tc>
          <w:tcPr>
            <w:tcW w:w="180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color w:val="000000"/>
                <w:sz w:val="20"/>
                <w:szCs w:val="20"/>
              </w:rPr>
            </w:pPr>
            <w:r w:rsidRPr="00746B86">
              <w:rPr>
                <w:rFonts w:ascii="Times New Roman" w:eastAsia="Times New Roman" w:hAnsi="Times New Roman" w:cs="Times New Roman"/>
                <w:b/>
                <w:color w:val="000000"/>
                <w:sz w:val="20"/>
                <w:szCs w:val="20"/>
              </w:rPr>
              <w:t>0.953</w:t>
            </w:r>
          </w:p>
        </w:tc>
        <w:tc>
          <w:tcPr>
            <w:tcW w:w="180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sz w:val="20"/>
                <w:szCs w:val="20"/>
              </w:rPr>
            </w:pPr>
            <w:r w:rsidRPr="00746B86">
              <w:rPr>
                <w:rFonts w:ascii="Times New Roman" w:eastAsia="Times New Roman" w:hAnsi="Times New Roman" w:cs="Times New Roman"/>
                <w:color w:val="000000"/>
                <w:sz w:val="20"/>
                <w:szCs w:val="20"/>
              </w:rPr>
              <w:t>0.934</w:t>
            </w:r>
          </w:p>
        </w:tc>
      </w:tr>
    </w:tbl>
    <w:p w:rsidR="00746B86" w:rsidRDefault="00746B86" w:rsidP="00746B86">
      <w:pPr>
        <w:spacing w:after="240" w:line="240" w:lineRule="auto"/>
        <w:ind w:firstLine="720"/>
        <w:rPr>
          <w:rFonts w:ascii="Times New Roman" w:hAnsi="Times New Roman" w:cs="Times New Roman"/>
        </w:rPr>
      </w:pPr>
      <w:r w:rsidRPr="00746B86">
        <w:rPr>
          <w:rFonts w:ascii="Times New Roman" w:hAnsi="Times New Roman" w:cs="Times New Roman"/>
          <w:u w:val="single"/>
        </w:rPr>
        <w:t xml:space="preserve">Sumber : </w:t>
      </w:r>
      <w:r w:rsidRPr="00746B86">
        <w:rPr>
          <w:rFonts w:ascii="Times New Roman" w:hAnsi="Times New Roman" w:cs="Times New Roman"/>
        </w:rPr>
        <w:t>Data diolah dengan SmartPLS 3.0</w:t>
      </w:r>
    </w:p>
    <w:p w:rsidR="00746B86" w:rsidRPr="00746B86" w:rsidRDefault="00746B86" w:rsidP="00746B86">
      <w:pPr>
        <w:spacing w:line="240" w:lineRule="auto"/>
        <w:jc w:val="center"/>
        <w:rPr>
          <w:rFonts w:ascii="Times New Roman" w:hAnsi="Times New Roman" w:cs="Times New Roman"/>
          <w:b/>
        </w:rPr>
      </w:pPr>
      <w:r w:rsidRPr="00746B86">
        <w:rPr>
          <w:rFonts w:ascii="Times New Roman" w:hAnsi="Times New Roman" w:cs="Times New Roman"/>
          <w:b/>
        </w:rPr>
        <w:t xml:space="preserve">Gambar 4.3 </w:t>
      </w:r>
      <w:r w:rsidRPr="00746B86">
        <w:rPr>
          <w:rFonts w:ascii="Times New Roman" w:hAnsi="Times New Roman" w:cs="Times New Roman"/>
          <w:b/>
          <w:i/>
        </w:rPr>
        <w:t>Cronbach Alpha</w:t>
      </w:r>
    </w:p>
    <w:p w:rsidR="00746B86" w:rsidRPr="001C2DD8" w:rsidRDefault="00746B86" w:rsidP="00746B86">
      <w:pPr>
        <w:spacing w:line="240" w:lineRule="auto"/>
        <w:jc w:val="center"/>
        <w:rPr>
          <w:rFonts w:ascii="Arial" w:hAnsi="Arial" w:cs="Arial"/>
          <w:b/>
          <w:color w:val="FF0000"/>
        </w:rPr>
      </w:pPr>
      <w:r w:rsidRPr="003120AB">
        <w:rPr>
          <w:rFonts w:ascii="Arial" w:hAnsi="Arial" w:cs="Arial"/>
          <w:b/>
          <w:noProof/>
          <w:color w:val="FF0000"/>
        </w:rPr>
        <w:drawing>
          <wp:inline distT="0" distB="0" distL="0" distR="0">
            <wp:extent cx="4570203" cy="2346384"/>
            <wp:effectExtent l="19050" t="0" r="20847"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3EF2" w:rsidRDefault="00746B86" w:rsidP="00746B86">
      <w:pPr>
        <w:spacing w:after="240" w:line="240" w:lineRule="auto"/>
        <w:ind w:left="720"/>
        <w:rPr>
          <w:rFonts w:ascii="Times New Roman" w:hAnsi="Times New Roman" w:cs="Times New Roman"/>
        </w:rPr>
      </w:pPr>
      <w:r w:rsidRPr="00746B86">
        <w:rPr>
          <w:rFonts w:ascii="Times New Roman" w:hAnsi="Times New Roman" w:cs="Times New Roman"/>
          <w:u w:val="single"/>
        </w:rPr>
        <w:t xml:space="preserve">Sumber : </w:t>
      </w:r>
      <w:r w:rsidRPr="00746B86">
        <w:rPr>
          <w:rFonts w:ascii="Times New Roman" w:hAnsi="Times New Roman" w:cs="Times New Roman"/>
        </w:rPr>
        <w:t>Data diolah dengan SmartPLS 3.0</w:t>
      </w:r>
    </w:p>
    <w:p w:rsidR="00746B86" w:rsidRPr="00746B86" w:rsidRDefault="00746B86" w:rsidP="00746B86">
      <w:pPr>
        <w:pStyle w:val="ListParagraph"/>
        <w:spacing w:line="240" w:lineRule="auto"/>
        <w:ind w:left="0"/>
        <w:contextualSpacing w:val="0"/>
        <w:jc w:val="center"/>
        <w:rPr>
          <w:rFonts w:ascii="Times New Roman" w:hAnsi="Times New Roman" w:cs="Times New Roman"/>
          <w:b/>
          <w:bCs/>
          <w:i/>
          <w:iCs/>
        </w:rPr>
      </w:pPr>
      <w:r w:rsidRPr="00746B86">
        <w:rPr>
          <w:rFonts w:ascii="Times New Roman" w:hAnsi="Times New Roman" w:cs="Times New Roman"/>
          <w:b/>
        </w:rPr>
        <w:lastRenderedPageBreak/>
        <w:t xml:space="preserve">Tabel 4.6 : </w:t>
      </w:r>
      <w:r w:rsidRPr="00746B86">
        <w:rPr>
          <w:rFonts w:ascii="Times New Roman" w:hAnsi="Times New Roman" w:cs="Times New Roman"/>
          <w:b/>
          <w:bCs/>
          <w:i/>
          <w:iCs/>
        </w:rPr>
        <w:t>Structural Model Specification</w:t>
      </w:r>
    </w:p>
    <w:tbl>
      <w:tblPr>
        <w:tblW w:w="7937" w:type="dxa"/>
        <w:jc w:val="center"/>
        <w:tblInd w:w="91" w:type="dxa"/>
        <w:tblLook w:val="04A0"/>
      </w:tblPr>
      <w:tblGrid>
        <w:gridCol w:w="2177"/>
        <w:gridCol w:w="1440"/>
        <w:gridCol w:w="1440"/>
        <w:gridCol w:w="1440"/>
        <w:gridCol w:w="1440"/>
      </w:tblGrid>
      <w:tr w:rsidR="00746B86" w:rsidRPr="00746B86" w:rsidTr="00746B86">
        <w:trPr>
          <w:trHeight w:val="300"/>
          <w:jc w:val="center"/>
        </w:trPr>
        <w:tc>
          <w:tcPr>
            <w:tcW w:w="2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6B86" w:rsidRPr="00746B86" w:rsidRDefault="00746B86" w:rsidP="00746B86">
            <w:pPr>
              <w:spacing w:after="0" w:line="240" w:lineRule="auto"/>
              <w:jc w:val="center"/>
              <w:rPr>
                <w:rFonts w:ascii="Times New Roman" w:eastAsia="Times New Roman" w:hAnsi="Times New Roman" w:cs="Times New Roman"/>
                <w:color w:val="00000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46B86" w:rsidRPr="00746B86" w:rsidRDefault="00746B86" w:rsidP="00746B86">
            <w:pPr>
              <w:spacing w:after="0" w:line="240" w:lineRule="auto"/>
              <w:jc w:val="center"/>
              <w:rPr>
                <w:rFonts w:ascii="Times New Roman" w:eastAsia="Times New Roman" w:hAnsi="Times New Roman" w:cs="Times New Roman"/>
                <w:b/>
                <w:bCs/>
                <w:color w:val="000000"/>
              </w:rPr>
            </w:pPr>
            <w:r w:rsidRPr="00746B86">
              <w:rPr>
                <w:rFonts w:ascii="Times New Roman" w:eastAsia="Times New Roman" w:hAnsi="Times New Roman" w:cs="Times New Roman"/>
                <w:b/>
                <w:bCs/>
                <w:color w:val="000000"/>
              </w:rPr>
              <w:t>AVE</w:t>
            </w:r>
          </w:p>
          <w:p w:rsidR="00746B86" w:rsidRPr="00746B86" w:rsidRDefault="00746B86" w:rsidP="00746B86">
            <w:pPr>
              <w:spacing w:after="0" w:line="240" w:lineRule="auto"/>
              <w:jc w:val="center"/>
              <w:rPr>
                <w:rFonts w:ascii="Times New Roman" w:eastAsia="Times New Roman" w:hAnsi="Times New Roman" w:cs="Times New Roman"/>
                <w:b/>
                <w:bCs/>
                <w:color w:val="00000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46B86" w:rsidRPr="00746B86" w:rsidRDefault="00746B86" w:rsidP="00746B86">
            <w:pPr>
              <w:spacing w:after="0" w:line="240" w:lineRule="auto"/>
              <w:jc w:val="center"/>
              <w:rPr>
                <w:rFonts w:ascii="Times New Roman" w:eastAsia="Times New Roman" w:hAnsi="Times New Roman" w:cs="Times New Roman"/>
                <w:b/>
                <w:bCs/>
                <w:i/>
                <w:iCs/>
                <w:color w:val="000000"/>
              </w:rPr>
            </w:pPr>
            <w:r w:rsidRPr="00746B86">
              <w:rPr>
                <w:rFonts w:ascii="Times New Roman" w:eastAsia="Times New Roman" w:hAnsi="Times New Roman" w:cs="Times New Roman"/>
                <w:b/>
                <w:bCs/>
                <w:i/>
                <w:iCs/>
                <w:color w:val="000000"/>
              </w:rPr>
              <w:t>Composite Reliability</w:t>
            </w:r>
          </w:p>
        </w:tc>
        <w:tc>
          <w:tcPr>
            <w:tcW w:w="144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jc w:val="center"/>
              <w:rPr>
                <w:rFonts w:ascii="Times New Roman" w:eastAsia="Times New Roman" w:hAnsi="Times New Roman" w:cs="Times New Roman"/>
                <w:b/>
                <w:bCs/>
                <w:i/>
                <w:iCs/>
                <w:color w:val="000000"/>
              </w:rPr>
            </w:pPr>
            <w:r w:rsidRPr="00746B86">
              <w:rPr>
                <w:rFonts w:ascii="Times New Roman" w:eastAsia="Times New Roman" w:hAnsi="Times New Roman" w:cs="Times New Roman"/>
                <w:b/>
                <w:bCs/>
                <w:i/>
                <w:iCs/>
                <w:color w:val="000000"/>
              </w:rPr>
              <w:t>R-Square</w:t>
            </w:r>
          </w:p>
          <w:p w:rsidR="00746B86" w:rsidRPr="00746B86" w:rsidRDefault="00746B86" w:rsidP="00746B86">
            <w:pPr>
              <w:spacing w:after="0" w:line="240" w:lineRule="auto"/>
              <w:jc w:val="center"/>
              <w:rPr>
                <w:rFonts w:ascii="Times New Roman" w:eastAsia="Times New Roman" w:hAnsi="Times New Roman" w:cs="Times New Roman"/>
                <w:b/>
                <w:bCs/>
                <w:i/>
                <w:iCs/>
                <w:color w:val="000000"/>
              </w:rPr>
            </w:pP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46B86" w:rsidRPr="00746B86" w:rsidRDefault="00746B86" w:rsidP="00746B86">
            <w:pPr>
              <w:spacing w:after="0" w:line="240" w:lineRule="auto"/>
              <w:jc w:val="center"/>
              <w:rPr>
                <w:rFonts w:ascii="Times New Roman" w:eastAsia="Times New Roman" w:hAnsi="Times New Roman" w:cs="Times New Roman"/>
                <w:b/>
                <w:bCs/>
                <w:i/>
                <w:color w:val="000000"/>
              </w:rPr>
            </w:pPr>
            <w:r w:rsidRPr="00746B86">
              <w:rPr>
                <w:rFonts w:ascii="Times New Roman" w:eastAsia="Times New Roman" w:hAnsi="Times New Roman" w:cs="Times New Roman"/>
                <w:b/>
                <w:bCs/>
                <w:i/>
                <w:color w:val="000000"/>
              </w:rPr>
              <w:t>Cronbach's Alpha</w:t>
            </w:r>
          </w:p>
        </w:tc>
      </w:tr>
      <w:tr w:rsidR="00746B86" w:rsidRPr="00746B86" w:rsidTr="00746B86">
        <w:trPr>
          <w:trHeight w:val="300"/>
          <w:jc w:val="center"/>
        </w:trPr>
        <w:tc>
          <w:tcPr>
            <w:tcW w:w="217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Pengetahuan</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0.832</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0.952</w:t>
            </w:r>
          </w:p>
        </w:tc>
        <w:tc>
          <w:tcPr>
            <w:tcW w:w="1440" w:type="dxa"/>
            <w:tcBorders>
              <w:top w:val="nil"/>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0.932</w:t>
            </w:r>
          </w:p>
        </w:tc>
      </w:tr>
      <w:tr w:rsidR="00746B86" w:rsidRPr="00746B86" w:rsidTr="00746B86">
        <w:trPr>
          <w:trHeight w:val="300"/>
          <w:jc w:val="center"/>
        </w:trPr>
        <w:tc>
          <w:tcPr>
            <w:tcW w:w="217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Pengalaman Audit</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0.660</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0.931</w:t>
            </w:r>
          </w:p>
        </w:tc>
        <w:tc>
          <w:tcPr>
            <w:tcW w:w="1440" w:type="dxa"/>
            <w:tcBorders>
              <w:top w:val="nil"/>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0.913</w:t>
            </w:r>
          </w:p>
        </w:tc>
      </w:tr>
      <w:tr w:rsidR="00746B86" w:rsidRPr="00746B86" w:rsidTr="00746B86">
        <w:trPr>
          <w:trHeight w:val="300"/>
          <w:jc w:val="center"/>
        </w:trPr>
        <w:tc>
          <w:tcPr>
            <w:tcW w:w="217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Tekanan Ketaatan</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0.699</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0.954</w:t>
            </w:r>
          </w:p>
        </w:tc>
        <w:tc>
          <w:tcPr>
            <w:tcW w:w="1440" w:type="dxa"/>
            <w:tcBorders>
              <w:top w:val="nil"/>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0.946</w:t>
            </w:r>
          </w:p>
        </w:tc>
      </w:tr>
      <w:tr w:rsidR="00746B86" w:rsidRPr="00746B86" w:rsidTr="00746B86">
        <w:trPr>
          <w:trHeight w:val="300"/>
          <w:jc w:val="center"/>
        </w:trPr>
        <w:tc>
          <w:tcPr>
            <w:tcW w:w="217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Kompleksitas Tugas</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0.567</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0.887</w:t>
            </w:r>
          </w:p>
        </w:tc>
        <w:tc>
          <w:tcPr>
            <w:tcW w:w="1440" w:type="dxa"/>
            <w:tcBorders>
              <w:top w:val="nil"/>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0.848</w:t>
            </w:r>
          </w:p>
        </w:tc>
      </w:tr>
      <w:tr w:rsidR="00746B86" w:rsidRPr="00746B86" w:rsidTr="00746B86">
        <w:trPr>
          <w:trHeight w:val="300"/>
          <w:jc w:val="center"/>
        </w:trPr>
        <w:tc>
          <w:tcPr>
            <w:tcW w:w="217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i/>
                <w:color w:val="000000"/>
              </w:rPr>
            </w:pPr>
            <w:r w:rsidRPr="00746B86">
              <w:rPr>
                <w:rFonts w:ascii="Times New Roman" w:eastAsia="Times New Roman" w:hAnsi="Times New Roman" w:cs="Times New Roman"/>
                <w:i/>
                <w:color w:val="000000"/>
              </w:rPr>
              <w:t>Self Efficacy</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0.709</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0.924</w:t>
            </w:r>
          </w:p>
        </w:tc>
        <w:tc>
          <w:tcPr>
            <w:tcW w:w="1440" w:type="dxa"/>
            <w:tcBorders>
              <w:top w:val="nil"/>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0.900</w:t>
            </w:r>
          </w:p>
        </w:tc>
      </w:tr>
      <w:tr w:rsidR="00746B86" w:rsidRPr="00746B86" w:rsidTr="00746B86">
        <w:trPr>
          <w:trHeight w:val="300"/>
          <w:jc w:val="center"/>
        </w:trPr>
        <w:tc>
          <w:tcPr>
            <w:tcW w:w="217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i/>
                <w:color w:val="000000"/>
              </w:rPr>
            </w:pPr>
            <w:r w:rsidRPr="00746B86">
              <w:rPr>
                <w:rFonts w:ascii="Times New Roman" w:eastAsia="Times New Roman" w:hAnsi="Times New Roman" w:cs="Times New Roman"/>
                <w:i/>
                <w:color w:val="000000"/>
              </w:rPr>
              <w:t>Moderating Effect 1</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c>
          <w:tcPr>
            <w:tcW w:w="1440" w:type="dxa"/>
            <w:tcBorders>
              <w:top w:val="nil"/>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r>
      <w:tr w:rsidR="00746B86" w:rsidRPr="00746B86" w:rsidTr="00746B86">
        <w:trPr>
          <w:trHeight w:val="300"/>
          <w:jc w:val="center"/>
        </w:trPr>
        <w:tc>
          <w:tcPr>
            <w:tcW w:w="217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i/>
                <w:color w:val="000000"/>
              </w:rPr>
            </w:pPr>
            <w:r w:rsidRPr="00746B86">
              <w:rPr>
                <w:rFonts w:ascii="Times New Roman" w:eastAsia="Times New Roman" w:hAnsi="Times New Roman" w:cs="Times New Roman"/>
                <w:i/>
                <w:color w:val="000000"/>
              </w:rPr>
              <w:t>Moderating Effect 2</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c>
          <w:tcPr>
            <w:tcW w:w="1440" w:type="dxa"/>
            <w:tcBorders>
              <w:top w:val="nil"/>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r>
      <w:tr w:rsidR="00746B86" w:rsidRPr="00746B86" w:rsidTr="00746B86">
        <w:trPr>
          <w:trHeight w:val="300"/>
          <w:jc w:val="center"/>
        </w:trPr>
        <w:tc>
          <w:tcPr>
            <w:tcW w:w="217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i/>
                <w:color w:val="000000"/>
              </w:rPr>
            </w:pPr>
            <w:r w:rsidRPr="00746B86">
              <w:rPr>
                <w:rFonts w:ascii="Times New Roman" w:eastAsia="Times New Roman" w:hAnsi="Times New Roman" w:cs="Times New Roman"/>
                <w:i/>
                <w:color w:val="000000"/>
              </w:rPr>
              <w:t>Moderating Effect 3</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c>
          <w:tcPr>
            <w:tcW w:w="1440" w:type="dxa"/>
            <w:tcBorders>
              <w:top w:val="nil"/>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r>
      <w:tr w:rsidR="00746B86" w:rsidRPr="00746B86" w:rsidTr="00746B86">
        <w:trPr>
          <w:trHeight w:val="300"/>
          <w:jc w:val="center"/>
        </w:trPr>
        <w:tc>
          <w:tcPr>
            <w:tcW w:w="217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i/>
                <w:color w:val="000000"/>
              </w:rPr>
            </w:pPr>
            <w:r w:rsidRPr="00746B86">
              <w:rPr>
                <w:rFonts w:ascii="Times New Roman" w:eastAsia="Times New Roman" w:hAnsi="Times New Roman" w:cs="Times New Roman"/>
                <w:i/>
                <w:color w:val="000000"/>
              </w:rPr>
              <w:t>Moderating Effect 4</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c>
          <w:tcPr>
            <w:tcW w:w="1440" w:type="dxa"/>
            <w:tcBorders>
              <w:top w:val="nil"/>
              <w:left w:val="nil"/>
              <w:bottom w:val="single" w:sz="4" w:space="0" w:color="auto"/>
              <w:right w:val="single" w:sz="4" w:space="0" w:color="auto"/>
            </w:tcBorders>
            <w:shd w:val="clear" w:color="auto" w:fill="BDD6EE" w:themeFill="accent1" w:themeFillTint="66"/>
            <w:noWrap/>
            <w:vAlign w:val="bottom"/>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1.000</w:t>
            </w:r>
          </w:p>
        </w:tc>
      </w:tr>
      <w:tr w:rsidR="00746B86" w:rsidRPr="00746B86" w:rsidTr="00746B86">
        <w:trPr>
          <w:trHeight w:val="300"/>
          <w:jc w:val="center"/>
        </w:trPr>
        <w:tc>
          <w:tcPr>
            <w:tcW w:w="2177" w:type="dxa"/>
            <w:tcBorders>
              <w:top w:val="nil"/>
              <w:left w:val="single" w:sz="4" w:space="0" w:color="auto"/>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rPr>
                <w:rFonts w:ascii="Times New Roman" w:eastAsia="Times New Roman" w:hAnsi="Times New Roman" w:cs="Times New Roman"/>
                <w:color w:val="000000"/>
              </w:rPr>
            </w:pPr>
            <w:r w:rsidRPr="00746B86">
              <w:rPr>
                <w:rFonts w:ascii="Times New Roman" w:eastAsia="Times New Roman" w:hAnsi="Times New Roman" w:cs="Times New Roman"/>
                <w:color w:val="000000"/>
              </w:rPr>
              <w:t xml:space="preserve">Audit </w:t>
            </w:r>
            <w:r w:rsidRPr="00746B86">
              <w:rPr>
                <w:rFonts w:ascii="Times New Roman" w:eastAsia="Times New Roman" w:hAnsi="Times New Roman" w:cs="Times New Roman"/>
                <w:i/>
                <w:color w:val="000000"/>
              </w:rPr>
              <w:t>Judgement</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0.836</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0.953</w:t>
            </w:r>
          </w:p>
        </w:tc>
        <w:tc>
          <w:tcPr>
            <w:tcW w:w="1440" w:type="dxa"/>
            <w:tcBorders>
              <w:top w:val="nil"/>
              <w:left w:val="nil"/>
              <w:bottom w:val="single" w:sz="4" w:space="0" w:color="auto"/>
              <w:right w:val="single" w:sz="4" w:space="0" w:color="auto"/>
            </w:tcBorders>
            <w:shd w:val="clear" w:color="auto" w:fill="BDD6EE" w:themeFill="accent1" w:themeFillTint="66"/>
            <w:noWrap/>
            <w:vAlign w:val="center"/>
            <w:hideMark/>
          </w:tcPr>
          <w:p w:rsidR="00746B86" w:rsidRPr="00746B86" w:rsidRDefault="00746B86" w:rsidP="00746B86">
            <w:pPr>
              <w:spacing w:after="0" w:line="240" w:lineRule="auto"/>
              <w:jc w:val="right"/>
              <w:rPr>
                <w:rFonts w:ascii="Times New Roman" w:eastAsia="Times New Roman" w:hAnsi="Times New Roman" w:cs="Times New Roman"/>
                <w:b/>
                <w:bCs/>
                <w:color w:val="000000"/>
              </w:rPr>
            </w:pPr>
            <w:r w:rsidRPr="00746B86">
              <w:rPr>
                <w:rFonts w:ascii="Times New Roman" w:eastAsia="Times New Roman" w:hAnsi="Times New Roman" w:cs="Times New Roman"/>
                <w:b/>
                <w:bCs/>
                <w:color w:val="000000"/>
              </w:rPr>
              <w:t>0.956</w:t>
            </w:r>
          </w:p>
        </w:tc>
        <w:tc>
          <w:tcPr>
            <w:tcW w:w="1440" w:type="dxa"/>
            <w:tcBorders>
              <w:top w:val="nil"/>
              <w:left w:val="nil"/>
              <w:bottom w:val="single" w:sz="4" w:space="0" w:color="auto"/>
              <w:right w:val="single" w:sz="4" w:space="0" w:color="auto"/>
            </w:tcBorders>
            <w:shd w:val="clear" w:color="auto" w:fill="auto"/>
            <w:noWrap/>
            <w:vAlign w:val="center"/>
            <w:hideMark/>
          </w:tcPr>
          <w:p w:rsidR="00746B86" w:rsidRPr="00746B86" w:rsidRDefault="00746B86" w:rsidP="00746B86">
            <w:pPr>
              <w:spacing w:after="0" w:line="240" w:lineRule="auto"/>
              <w:jc w:val="right"/>
              <w:rPr>
                <w:rFonts w:ascii="Times New Roman" w:eastAsia="Times New Roman" w:hAnsi="Times New Roman" w:cs="Times New Roman"/>
                <w:color w:val="000000"/>
              </w:rPr>
            </w:pPr>
            <w:r w:rsidRPr="00746B86">
              <w:rPr>
                <w:rFonts w:ascii="Times New Roman" w:eastAsia="Times New Roman" w:hAnsi="Times New Roman" w:cs="Times New Roman"/>
                <w:color w:val="000000"/>
              </w:rPr>
              <w:t>0.934</w:t>
            </w:r>
          </w:p>
        </w:tc>
      </w:tr>
    </w:tbl>
    <w:p w:rsidR="00746B86" w:rsidRDefault="00746B86" w:rsidP="00746B86">
      <w:pPr>
        <w:spacing w:after="240" w:line="240" w:lineRule="auto"/>
        <w:ind w:firstLine="720"/>
        <w:rPr>
          <w:rFonts w:ascii="Times New Roman" w:hAnsi="Times New Roman" w:cs="Times New Roman"/>
        </w:rPr>
      </w:pPr>
      <w:r w:rsidRPr="00746B86">
        <w:rPr>
          <w:rFonts w:ascii="Times New Roman" w:hAnsi="Times New Roman" w:cs="Times New Roman"/>
          <w:u w:val="single"/>
        </w:rPr>
        <w:t xml:space="preserve">Sumber : </w:t>
      </w:r>
      <w:r w:rsidRPr="00746B86">
        <w:rPr>
          <w:rFonts w:ascii="Times New Roman" w:hAnsi="Times New Roman" w:cs="Times New Roman"/>
        </w:rPr>
        <w:t>Data diolah dengan SmartPLS 3.0</w:t>
      </w:r>
    </w:p>
    <w:p w:rsidR="005F69FF" w:rsidRPr="00FA32B1" w:rsidRDefault="005F69FF" w:rsidP="005F69FF">
      <w:pPr>
        <w:spacing w:after="0" w:line="276" w:lineRule="auto"/>
        <w:ind w:firstLine="450"/>
        <w:jc w:val="both"/>
        <w:rPr>
          <w:rFonts w:ascii="Times New Roman" w:hAnsi="Times New Roman" w:cs="Times New Roman"/>
        </w:rPr>
      </w:pPr>
      <w:r w:rsidRPr="00FA32B1">
        <w:rPr>
          <w:rFonts w:ascii="Times New Roman" w:hAnsi="Times New Roman" w:cs="Times New Roman"/>
        </w:rPr>
        <w:t>Berdasarkan pengujian yang telah dilakukan menunjukkan bahwa data</w:t>
      </w:r>
      <w:r w:rsidR="00A720A5" w:rsidRPr="00FA32B1">
        <w:rPr>
          <w:rFonts w:ascii="Times New Roman" w:hAnsi="Times New Roman" w:cs="Times New Roman"/>
        </w:rPr>
        <w:t xml:space="preserve"> penelitian</w:t>
      </w:r>
      <w:r w:rsidRPr="00FA32B1">
        <w:rPr>
          <w:rFonts w:ascii="Times New Roman" w:hAnsi="Times New Roman" w:cs="Times New Roman"/>
        </w:rPr>
        <w:t xml:space="preserve"> telah memenuhi nilai </w:t>
      </w:r>
      <w:r w:rsidRPr="00FA32B1">
        <w:rPr>
          <w:rFonts w:ascii="Times New Roman" w:hAnsi="Times New Roman" w:cs="Times New Roman"/>
          <w:i/>
        </w:rPr>
        <w:t>convergen validity</w:t>
      </w:r>
      <w:r w:rsidR="00A720A5" w:rsidRPr="00FA32B1">
        <w:rPr>
          <w:rFonts w:ascii="Times New Roman" w:hAnsi="Times New Roman" w:cs="Times New Roman"/>
        </w:rPr>
        <w:t xml:space="preserve">, </w:t>
      </w:r>
      <w:r w:rsidR="00A720A5" w:rsidRPr="00FA32B1">
        <w:rPr>
          <w:rFonts w:ascii="Times New Roman" w:hAnsi="Times New Roman" w:cs="Times New Roman"/>
          <w:i/>
        </w:rPr>
        <w:t>discriminant validity,</w:t>
      </w:r>
      <w:r w:rsidR="00A720A5" w:rsidRPr="00FA32B1">
        <w:rPr>
          <w:rFonts w:ascii="Arial" w:hAnsi="Arial" w:cs="Arial"/>
          <w:i/>
        </w:rPr>
        <w:t xml:space="preserve"> </w:t>
      </w:r>
      <w:r w:rsidR="00A720A5" w:rsidRPr="00FA32B1">
        <w:rPr>
          <w:rFonts w:ascii="Times New Roman" w:hAnsi="Times New Roman" w:cs="Times New Roman"/>
          <w:i/>
        </w:rPr>
        <w:t>composite reliability, cronbach’s alpha</w:t>
      </w:r>
      <w:r w:rsidR="00A720A5" w:rsidRPr="00FA32B1">
        <w:rPr>
          <w:rFonts w:ascii="Times New Roman" w:hAnsi="Times New Roman" w:cs="Times New Roman"/>
        </w:rPr>
        <w:t xml:space="preserve"> dan</w:t>
      </w:r>
      <w:r w:rsidR="00A720A5" w:rsidRPr="00FA32B1">
        <w:rPr>
          <w:rFonts w:ascii="Times New Roman" w:hAnsi="Times New Roman" w:cs="Times New Roman"/>
          <w:i/>
        </w:rPr>
        <w:t xml:space="preserve"> </w:t>
      </w:r>
      <w:r w:rsidR="00A720A5" w:rsidRPr="00FA32B1">
        <w:rPr>
          <w:rFonts w:ascii="Times New Roman" w:hAnsi="Times New Roman" w:cs="Times New Roman"/>
          <w:i/>
          <w:iCs/>
        </w:rPr>
        <w:t>R-square.</w:t>
      </w:r>
    </w:p>
    <w:p w:rsidR="00A720A5" w:rsidRPr="00FA32B1" w:rsidRDefault="00A720A5" w:rsidP="00D32F5F">
      <w:pPr>
        <w:spacing w:line="276" w:lineRule="auto"/>
        <w:ind w:firstLine="450"/>
        <w:jc w:val="both"/>
        <w:rPr>
          <w:rFonts w:ascii="Times New Roman" w:hAnsi="Times New Roman" w:cs="Times New Roman"/>
        </w:rPr>
      </w:pPr>
      <w:r w:rsidRPr="00FA32B1">
        <w:rPr>
          <w:rFonts w:ascii="Times New Roman" w:hAnsi="Times New Roman" w:cs="Times New Roman"/>
        </w:rPr>
        <w:t xml:space="preserve">Batas untuk menolak dan menerima hipotesis yang diajukan diatas adalah ketika nilai </w:t>
      </w:r>
      <w:r w:rsidRPr="00FA32B1">
        <w:rPr>
          <w:rFonts w:ascii="Times New Roman" w:eastAsia="Times New Roman" w:hAnsi="Times New Roman" w:cs="Times New Roman"/>
          <w:bCs/>
          <w:i/>
        </w:rPr>
        <w:t xml:space="preserve">T-Statistics </w:t>
      </w:r>
      <w:r w:rsidRPr="00FA32B1">
        <w:rPr>
          <w:rFonts w:ascii="Times New Roman" w:eastAsia="Times New Roman" w:hAnsi="Times New Roman" w:cs="Times New Roman"/>
          <w:bCs/>
        </w:rPr>
        <w:t>&gt;</w:t>
      </w:r>
      <w:r w:rsidRPr="00FA32B1">
        <w:rPr>
          <w:rFonts w:ascii="Times New Roman" w:eastAsia="Times New Roman" w:hAnsi="Times New Roman" w:cs="Times New Roman"/>
          <w:b/>
          <w:bCs/>
        </w:rPr>
        <w:t xml:space="preserve"> </w:t>
      </w:r>
      <w:r w:rsidRPr="00FA32B1">
        <w:rPr>
          <w:rFonts w:ascii="Times New Roman" w:hAnsi="Times New Roman" w:cs="Times New Roman"/>
        </w:rPr>
        <w:t xml:space="preserve">1,96 untuk </w:t>
      </w:r>
      <w:r w:rsidRPr="00FA32B1">
        <w:rPr>
          <w:rFonts w:ascii="Times New Roman" w:eastAsia="Times New Roman" w:hAnsi="Times New Roman" w:cs="Times New Roman"/>
          <w:bCs/>
          <w:i/>
        </w:rPr>
        <w:t>P-Values</w:t>
      </w:r>
      <w:r w:rsidRPr="00FA32B1">
        <w:rPr>
          <w:rFonts w:ascii="Times New Roman" w:hAnsi="Times New Roman" w:cs="Times New Roman"/>
        </w:rPr>
        <w:t xml:space="preserve"> &lt; 0.05 (Ghozali, 2014:42). Tabel dibawah ini menyajikan output estimasi untuk pengujian model struktural.</w:t>
      </w:r>
    </w:p>
    <w:p w:rsidR="00A720A5" w:rsidRPr="00FA32B1" w:rsidRDefault="00D32F5F" w:rsidP="00A720A5">
      <w:pPr>
        <w:pStyle w:val="ListParagraph"/>
        <w:spacing w:line="276" w:lineRule="auto"/>
        <w:ind w:left="0"/>
        <w:jc w:val="center"/>
        <w:rPr>
          <w:rFonts w:ascii="Times New Roman" w:hAnsi="Times New Roman" w:cs="Times New Roman"/>
          <w:b/>
          <w:i/>
        </w:rPr>
      </w:pPr>
      <w:r>
        <w:rPr>
          <w:rFonts w:ascii="Times New Roman" w:hAnsi="Times New Roman" w:cs="Times New Roman"/>
          <w:b/>
        </w:rPr>
        <w:t>Tabel 4.7</w:t>
      </w:r>
      <w:r w:rsidR="00A720A5" w:rsidRPr="00FA32B1">
        <w:rPr>
          <w:rFonts w:ascii="Times New Roman" w:hAnsi="Times New Roman" w:cs="Times New Roman"/>
          <w:b/>
        </w:rPr>
        <w:t xml:space="preserve"> Uji Hipotesis berdasarkan </w:t>
      </w:r>
      <w:r w:rsidR="00A720A5" w:rsidRPr="00FA32B1">
        <w:rPr>
          <w:rFonts w:ascii="Times New Roman" w:hAnsi="Times New Roman" w:cs="Times New Roman"/>
          <w:b/>
          <w:i/>
        </w:rPr>
        <w:t>Path Coefficient</w:t>
      </w:r>
    </w:p>
    <w:tbl>
      <w:tblPr>
        <w:tblW w:w="8086" w:type="dxa"/>
        <w:jc w:val="center"/>
        <w:tblInd w:w="91" w:type="dxa"/>
        <w:tblLook w:val="04A0"/>
      </w:tblPr>
      <w:tblGrid>
        <w:gridCol w:w="2303"/>
        <w:gridCol w:w="1020"/>
        <w:gridCol w:w="1000"/>
        <w:gridCol w:w="1174"/>
        <w:gridCol w:w="1387"/>
        <w:gridCol w:w="1202"/>
      </w:tblGrid>
      <w:tr w:rsidR="00A720A5" w:rsidRPr="00D32F5F" w:rsidTr="00D32F5F">
        <w:trPr>
          <w:trHeight w:val="270"/>
          <w:jc w:val="center"/>
        </w:trPr>
        <w:tc>
          <w:tcPr>
            <w:tcW w:w="23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center"/>
              <w:rPr>
                <w:rFonts w:ascii="Times New Roman" w:eastAsia="Times New Roman" w:hAnsi="Times New Roman" w:cs="Times New Roman"/>
                <w:sz w:val="20"/>
                <w:szCs w:val="20"/>
              </w:rPr>
            </w:pP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center"/>
              <w:rPr>
                <w:rFonts w:ascii="Times New Roman" w:eastAsia="Times New Roman" w:hAnsi="Times New Roman" w:cs="Times New Roman"/>
                <w:b/>
                <w:bCs/>
                <w:i/>
                <w:sz w:val="20"/>
                <w:szCs w:val="20"/>
              </w:rPr>
            </w:pPr>
            <w:r w:rsidRPr="00D32F5F">
              <w:rPr>
                <w:rFonts w:ascii="Times New Roman" w:eastAsia="Times New Roman" w:hAnsi="Times New Roman" w:cs="Times New Roman"/>
                <w:b/>
                <w:bCs/>
                <w:i/>
                <w:sz w:val="20"/>
                <w:szCs w:val="20"/>
              </w:rPr>
              <w:t>Original Sample (O)</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center"/>
              <w:rPr>
                <w:rFonts w:ascii="Times New Roman" w:eastAsia="Times New Roman" w:hAnsi="Times New Roman" w:cs="Times New Roman"/>
                <w:b/>
                <w:bCs/>
                <w:i/>
                <w:sz w:val="20"/>
                <w:szCs w:val="20"/>
              </w:rPr>
            </w:pPr>
            <w:r w:rsidRPr="00D32F5F">
              <w:rPr>
                <w:rFonts w:ascii="Times New Roman" w:eastAsia="Times New Roman" w:hAnsi="Times New Roman" w:cs="Times New Roman"/>
                <w:b/>
                <w:bCs/>
                <w:i/>
                <w:sz w:val="20"/>
                <w:szCs w:val="20"/>
              </w:rPr>
              <w:t>Sample Mean (M)</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center"/>
              <w:rPr>
                <w:rFonts w:ascii="Times New Roman" w:eastAsia="Times New Roman" w:hAnsi="Times New Roman" w:cs="Times New Roman"/>
                <w:b/>
                <w:bCs/>
                <w:i/>
                <w:sz w:val="20"/>
                <w:szCs w:val="20"/>
              </w:rPr>
            </w:pPr>
            <w:r w:rsidRPr="00D32F5F">
              <w:rPr>
                <w:rFonts w:ascii="Times New Roman" w:eastAsia="Times New Roman" w:hAnsi="Times New Roman" w:cs="Times New Roman"/>
                <w:b/>
                <w:bCs/>
                <w:i/>
                <w:sz w:val="20"/>
                <w:szCs w:val="20"/>
              </w:rPr>
              <w:t>Standard Deviation (STDEV)</w:t>
            </w:r>
          </w:p>
        </w:tc>
        <w:tc>
          <w:tcPr>
            <w:tcW w:w="1387" w:type="dxa"/>
            <w:tcBorders>
              <w:top w:val="single" w:sz="4" w:space="0" w:color="auto"/>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center"/>
              <w:rPr>
                <w:rFonts w:ascii="Times New Roman" w:eastAsia="Times New Roman" w:hAnsi="Times New Roman" w:cs="Times New Roman"/>
                <w:b/>
                <w:bCs/>
                <w:i/>
                <w:sz w:val="20"/>
                <w:szCs w:val="20"/>
              </w:rPr>
            </w:pPr>
            <w:r w:rsidRPr="00D32F5F">
              <w:rPr>
                <w:rFonts w:ascii="Times New Roman" w:eastAsia="Times New Roman" w:hAnsi="Times New Roman" w:cs="Times New Roman"/>
                <w:b/>
                <w:bCs/>
                <w:i/>
                <w:sz w:val="20"/>
                <w:szCs w:val="20"/>
              </w:rPr>
              <w:t>T Statistics (|O/STDEV|)</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center"/>
              <w:rPr>
                <w:rFonts w:ascii="Times New Roman" w:eastAsia="Times New Roman" w:hAnsi="Times New Roman" w:cs="Times New Roman"/>
                <w:b/>
                <w:bCs/>
                <w:i/>
                <w:sz w:val="20"/>
                <w:szCs w:val="20"/>
              </w:rPr>
            </w:pPr>
            <w:r w:rsidRPr="00D32F5F">
              <w:rPr>
                <w:rFonts w:ascii="Times New Roman" w:eastAsia="Times New Roman" w:hAnsi="Times New Roman" w:cs="Times New Roman"/>
                <w:b/>
                <w:bCs/>
                <w:i/>
                <w:sz w:val="20"/>
                <w:szCs w:val="20"/>
              </w:rPr>
              <w:t>P Values</w:t>
            </w:r>
          </w:p>
        </w:tc>
      </w:tr>
      <w:tr w:rsidR="00A720A5" w:rsidRPr="00D32F5F" w:rsidTr="00D32F5F">
        <w:trPr>
          <w:trHeight w:val="270"/>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rPr>
                <w:rFonts w:ascii="Times New Roman" w:eastAsia="Times New Roman" w:hAnsi="Times New Roman" w:cs="Times New Roman"/>
                <w:bCs/>
                <w:sz w:val="20"/>
                <w:szCs w:val="20"/>
              </w:rPr>
            </w:pPr>
            <w:r w:rsidRPr="00D32F5F">
              <w:rPr>
                <w:rFonts w:ascii="Times New Roman" w:eastAsia="Times New Roman" w:hAnsi="Times New Roman" w:cs="Times New Roman"/>
                <w:bCs/>
                <w:sz w:val="20"/>
                <w:szCs w:val="20"/>
              </w:rPr>
              <w:t xml:space="preserve">Pengetahuan -&gt; Audit </w:t>
            </w:r>
            <w:r w:rsidRPr="00D32F5F">
              <w:rPr>
                <w:rFonts w:ascii="Times New Roman" w:eastAsia="Times New Roman" w:hAnsi="Times New Roman" w:cs="Times New Roman"/>
                <w:bCs/>
                <w:i/>
                <w:sz w:val="20"/>
                <w:szCs w:val="20"/>
              </w:rPr>
              <w:t>Judgement</w:t>
            </w:r>
          </w:p>
        </w:tc>
        <w:tc>
          <w:tcPr>
            <w:tcW w:w="102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0.793</w:t>
            </w:r>
          </w:p>
        </w:tc>
        <w:tc>
          <w:tcPr>
            <w:tcW w:w="100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0.763</w:t>
            </w:r>
          </w:p>
        </w:tc>
        <w:tc>
          <w:tcPr>
            <w:tcW w:w="1174"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0.107</w:t>
            </w:r>
          </w:p>
        </w:tc>
        <w:tc>
          <w:tcPr>
            <w:tcW w:w="1387"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b/>
                <w:sz w:val="20"/>
                <w:szCs w:val="20"/>
              </w:rPr>
            </w:pPr>
            <w:r w:rsidRPr="00D32F5F">
              <w:rPr>
                <w:rFonts w:ascii="Times New Roman" w:eastAsia="Times New Roman" w:hAnsi="Times New Roman" w:cs="Times New Roman"/>
                <w:b/>
                <w:sz w:val="20"/>
                <w:szCs w:val="20"/>
              </w:rPr>
              <w:t>7.405</w:t>
            </w:r>
          </w:p>
        </w:tc>
        <w:tc>
          <w:tcPr>
            <w:tcW w:w="1202"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b/>
                <w:sz w:val="20"/>
                <w:szCs w:val="20"/>
              </w:rPr>
            </w:pPr>
            <w:r w:rsidRPr="00D32F5F">
              <w:rPr>
                <w:rFonts w:ascii="Times New Roman" w:eastAsia="Times New Roman" w:hAnsi="Times New Roman" w:cs="Times New Roman"/>
                <w:b/>
                <w:sz w:val="20"/>
                <w:szCs w:val="20"/>
              </w:rPr>
              <w:t>0.000</w:t>
            </w:r>
          </w:p>
        </w:tc>
      </w:tr>
      <w:tr w:rsidR="00A720A5" w:rsidRPr="00D32F5F" w:rsidTr="00D32F5F">
        <w:trPr>
          <w:trHeight w:val="270"/>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rPr>
                <w:rFonts w:ascii="Times New Roman" w:eastAsia="Times New Roman" w:hAnsi="Times New Roman" w:cs="Times New Roman"/>
                <w:bCs/>
                <w:sz w:val="20"/>
                <w:szCs w:val="20"/>
              </w:rPr>
            </w:pPr>
            <w:r w:rsidRPr="00D32F5F">
              <w:rPr>
                <w:rFonts w:ascii="Times New Roman" w:eastAsia="Times New Roman" w:hAnsi="Times New Roman" w:cs="Times New Roman"/>
                <w:bCs/>
                <w:sz w:val="20"/>
                <w:szCs w:val="20"/>
              </w:rPr>
              <w:t xml:space="preserve">Pengalaman Audit -&gt; Audit </w:t>
            </w:r>
            <w:r w:rsidRPr="00D32F5F">
              <w:rPr>
                <w:rFonts w:ascii="Times New Roman" w:eastAsia="Times New Roman" w:hAnsi="Times New Roman" w:cs="Times New Roman"/>
                <w:bCs/>
                <w:i/>
                <w:sz w:val="20"/>
                <w:szCs w:val="20"/>
              </w:rPr>
              <w:t>Judgement</w:t>
            </w:r>
          </w:p>
        </w:tc>
        <w:tc>
          <w:tcPr>
            <w:tcW w:w="102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-0.035</w:t>
            </w:r>
          </w:p>
        </w:tc>
        <w:tc>
          <w:tcPr>
            <w:tcW w:w="100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-0.061</w:t>
            </w:r>
          </w:p>
        </w:tc>
        <w:tc>
          <w:tcPr>
            <w:tcW w:w="1174"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0.103</w:t>
            </w:r>
          </w:p>
        </w:tc>
        <w:tc>
          <w:tcPr>
            <w:tcW w:w="1387"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0.336</w:t>
            </w:r>
          </w:p>
        </w:tc>
        <w:tc>
          <w:tcPr>
            <w:tcW w:w="1202"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0.737</w:t>
            </w:r>
          </w:p>
        </w:tc>
      </w:tr>
      <w:tr w:rsidR="00A720A5" w:rsidRPr="00D32F5F" w:rsidTr="00D32F5F">
        <w:trPr>
          <w:trHeight w:val="270"/>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rPr>
                <w:rFonts w:ascii="Times New Roman" w:eastAsia="Times New Roman" w:hAnsi="Times New Roman" w:cs="Times New Roman"/>
                <w:bCs/>
                <w:sz w:val="20"/>
                <w:szCs w:val="20"/>
              </w:rPr>
            </w:pPr>
            <w:r w:rsidRPr="00D32F5F">
              <w:rPr>
                <w:rFonts w:ascii="Times New Roman" w:eastAsia="Times New Roman" w:hAnsi="Times New Roman" w:cs="Times New Roman"/>
                <w:bCs/>
                <w:sz w:val="20"/>
                <w:szCs w:val="20"/>
              </w:rPr>
              <w:t xml:space="preserve">Tekanan Ketaatan -&gt; Audit </w:t>
            </w:r>
            <w:r w:rsidRPr="00D32F5F">
              <w:rPr>
                <w:rFonts w:ascii="Times New Roman" w:eastAsia="Times New Roman" w:hAnsi="Times New Roman" w:cs="Times New Roman"/>
                <w:bCs/>
                <w:i/>
                <w:sz w:val="20"/>
                <w:szCs w:val="20"/>
              </w:rPr>
              <w:t>Judgement</w:t>
            </w:r>
          </w:p>
        </w:tc>
        <w:tc>
          <w:tcPr>
            <w:tcW w:w="102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0.187</w:t>
            </w:r>
          </w:p>
        </w:tc>
        <w:tc>
          <w:tcPr>
            <w:tcW w:w="100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0.213</w:t>
            </w:r>
          </w:p>
        </w:tc>
        <w:tc>
          <w:tcPr>
            <w:tcW w:w="1174"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0.134</w:t>
            </w:r>
          </w:p>
        </w:tc>
        <w:tc>
          <w:tcPr>
            <w:tcW w:w="1387"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1.400</w:t>
            </w:r>
          </w:p>
        </w:tc>
        <w:tc>
          <w:tcPr>
            <w:tcW w:w="1202"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0.162</w:t>
            </w:r>
          </w:p>
        </w:tc>
      </w:tr>
      <w:tr w:rsidR="00A720A5" w:rsidRPr="00D32F5F" w:rsidTr="00D32F5F">
        <w:trPr>
          <w:trHeight w:val="270"/>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rPr>
                <w:rFonts w:ascii="Times New Roman" w:eastAsia="Times New Roman" w:hAnsi="Times New Roman" w:cs="Times New Roman"/>
                <w:bCs/>
                <w:sz w:val="20"/>
                <w:szCs w:val="20"/>
              </w:rPr>
            </w:pPr>
            <w:r w:rsidRPr="00D32F5F">
              <w:rPr>
                <w:rFonts w:ascii="Times New Roman" w:eastAsia="Times New Roman" w:hAnsi="Times New Roman" w:cs="Times New Roman"/>
                <w:bCs/>
                <w:sz w:val="20"/>
                <w:szCs w:val="20"/>
              </w:rPr>
              <w:t xml:space="preserve">Kompleksitas Tugas -&gt; Audit </w:t>
            </w:r>
            <w:r w:rsidRPr="00D32F5F">
              <w:rPr>
                <w:rFonts w:ascii="Times New Roman" w:eastAsia="Times New Roman" w:hAnsi="Times New Roman" w:cs="Times New Roman"/>
                <w:bCs/>
                <w:i/>
                <w:sz w:val="20"/>
                <w:szCs w:val="20"/>
              </w:rPr>
              <w:t>Judgement</w:t>
            </w:r>
          </w:p>
        </w:tc>
        <w:tc>
          <w:tcPr>
            <w:tcW w:w="102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0.113</w:t>
            </w:r>
          </w:p>
        </w:tc>
        <w:tc>
          <w:tcPr>
            <w:tcW w:w="100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0.118</w:t>
            </w:r>
          </w:p>
        </w:tc>
        <w:tc>
          <w:tcPr>
            <w:tcW w:w="1174"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0.106</w:t>
            </w:r>
          </w:p>
        </w:tc>
        <w:tc>
          <w:tcPr>
            <w:tcW w:w="1387"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1.067</w:t>
            </w:r>
          </w:p>
        </w:tc>
        <w:tc>
          <w:tcPr>
            <w:tcW w:w="1202"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0.287</w:t>
            </w:r>
          </w:p>
        </w:tc>
      </w:tr>
      <w:tr w:rsidR="00A720A5" w:rsidRPr="00D32F5F" w:rsidTr="00D32F5F">
        <w:trPr>
          <w:trHeight w:val="270"/>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rPr>
                <w:rFonts w:ascii="Times New Roman" w:eastAsia="Times New Roman" w:hAnsi="Times New Roman" w:cs="Times New Roman"/>
                <w:bCs/>
                <w:sz w:val="20"/>
                <w:szCs w:val="20"/>
              </w:rPr>
            </w:pPr>
            <w:r w:rsidRPr="00D32F5F">
              <w:rPr>
                <w:rFonts w:ascii="Times New Roman" w:eastAsia="Times New Roman" w:hAnsi="Times New Roman" w:cs="Times New Roman"/>
                <w:bCs/>
                <w:i/>
                <w:sz w:val="20"/>
                <w:szCs w:val="20"/>
              </w:rPr>
              <w:t>Self Efficacy</w:t>
            </w:r>
            <w:r w:rsidRPr="00D32F5F">
              <w:rPr>
                <w:rFonts w:ascii="Times New Roman" w:eastAsia="Times New Roman" w:hAnsi="Times New Roman" w:cs="Times New Roman"/>
                <w:bCs/>
                <w:sz w:val="20"/>
                <w:szCs w:val="20"/>
              </w:rPr>
              <w:t xml:space="preserve"> -&gt; Audit </w:t>
            </w:r>
            <w:r w:rsidRPr="00D32F5F">
              <w:rPr>
                <w:rFonts w:ascii="Times New Roman" w:eastAsia="Times New Roman" w:hAnsi="Times New Roman" w:cs="Times New Roman"/>
                <w:bCs/>
                <w:i/>
                <w:sz w:val="20"/>
                <w:szCs w:val="20"/>
              </w:rPr>
              <w:t>Judgement</w:t>
            </w:r>
          </w:p>
        </w:tc>
        <w:tc>
          <w:tcPr>
            <w:tcW w:w="102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-0.071</w:t>
            </w:r>
          </w:p>
        </w:tc>
        <w:tc>
          <w:tcPr>
            <w:tcW w:w="100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-0.053</w:t>
            </w:r>
          </w:p>
        </w:tc>
        <w:tc>
          <w:tcPr>
            <w:tcW w:w="1174"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0.129</w:t>
            </w:r>
          </w:p>
        </w:tc>
        <w:tc>
          <w:tcPr>
            <w:tcW w:w="1387"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0.554</w:t>
            </w:r>
          </w:p>
        </w:tc>
        <w:tc>
          <w:tcPr>
            <w:tcW w:w="1202"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0.580</w:t>
            </w:r>
          </w:p>
        </w:tc>
      </w:tr>
      <w:tr w:rsidR="00A720A5" w:rsidRPr="00D32F5F" w:rsidTr="00D32F5F">
        <w:trPr>
          <w:trHeight w:val="270"/>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rPr>
                <w:rFonts w:ascii="Times New Roman" w:eastAsia="Times New Roman" w:hAnsi="Times New Roman" w:cs="Times New Roman"/>
                <w:bCs/>
                <w:sz w:val="20"/>
                <w:szCs w:val="20"/>
              </w:rPr>
            </w:pPr>
            <w:r w:rsidRPr="00D32F5F">
              <w:rPr>
                <w:rFonts w:ascii="Times New Roman" w:eastAsia="Times New Roman" w:hAnsi="Times New Roman" w:cs="Times New Roman"/>
                <w:bCs/>
                <w:i/>
                <w:sz w:val="20"/>
                <w:szCs w:val="20"/>
              </w:rPr>
              <w:t>Moderating Effect 1</w:t>
            </w:r>
            <w:r w:rsidRPr="00D32F5F">
              <w:rPr>
                <w:rFonts w:ascii="Times New Roman" w:eastAsia="Times New Roman" w:hAnsi="Times New Roman" w:cs="Times New Roman"/>
                <w:bCs/>
                <w:sz w:val="20"/>
                <w:szCs w:val="20"/>
              </w:rPr>
              <w:t xml:space="preserve"> -&gt; Audit </w:t>
            </w:r>
            <w:r w:rsidRPr="00D32F5F">
              <w:rPr>
                <w:rFonts w:ascii="Times New Roman" w:eastAsia="Times New Roman" w:hAnsi="Times New Roman" w:cs="Times New Roman"/>
                <w:bCs/>
                <w:i/>
                <w:sz w:val="20"/>
                <w:szCs w:val="20"/>
              </w:rPr>
              <w:t>Judgement</w:t>
            </w:r>
          </w:p>
        </w:tc>
        <w:tc>
          <w:tcPr>
            <w:tcW w:w="102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0.123</w:t>
            </w:r>
          </w:p>
        </w:tc>
        <w:tc>
          <w:tcPr>
            <w:tcW w:w="100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0.117</w:t>
            </w:r>
          </w:p>
        </w:tc>
        <w:tc>
          <w:tcPr>
            <w:tcW w:w="1174"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0.131</w:t>
            </w:r>
          </w:p>
        </w:tc>
        <w:tc>
          <w:tcPr>
            <w:tcW w:w="1387"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0.937</w:t>
            </w:r>
          </w:p>
        </w:tc>
        <w:tc>
          <w:tcPr>
            <w:tcW w:w="1202"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0.349</w:t>
            </w:r>
          </w:p>
        </w:tc>
      </w:tr>
      <w:tr w:rsidR="00A720A5" w:rsidRPr="00D32F5F" w:rsidTr="00D32F5F">
        <w:trPr>
          <w:trHeight w:val="270"/>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rPr>
                <w:rFonts w:ascii="Times New Roman" w:eastAsia="Times New Roman" w:hAnsi="Times New Roman" w:cs="Times New Roman"/>
                <w:bCs/>
                <w:sz w:val="20"/>
                <w:szCs w:val="20"/>
              </w:rPr>
            </w:pPr>
            <w:r w:rsidRPr="00D32F5F">
              <w:rPr>
                <w:rFonts w:ascii="Times New Roman" w:eastAsia="Times New Roman" w:hAnsi="Times New Roman" w:cs="Times New Roman"/>
                <w:bCs/>
                <w:i/>
                <w:sz w:val="20"/>
                <w:szCs w:val="20"/>
              </w:rPr>
              <w:t>Moderating Effect 2</w:t>
            </w:r>
            <w:r w:rsidRPr="00D32F5F">
              <w:rPr>
                <w:rFonts w:ascii="Times New Roman" w:eastAsia="Times New Roman" w:hAnsi="Times New Roman" w:cs="Times New Roman"/>
                <w:bCs/>
                <w:sz w:val="20"/>
                <w:szCs w:val="20"/>
              </w:rPr>
              <w:t xml:space="preserve"> -&gt; Audit </w:t>
            </w:r>
            <w:r w:rsidRPr="00D32F5F">
              <w:rPr>
                <w:rFonts w:ascii="Times New Roman" w:eastAsia="Times New Roman" w:hAnsi="Times New Roman" w:cs="Times New Roman"/>
                <w:bCs/>
                <w:i/>
                <w:sz w:val="20"/>
                <w:szCs w:val="20"/>
              </w:rPr>
              <w:t>Judgement</w:t>
            </w:r>
          </w:p>
        </w:tc>
        <w:tc>
          <w:tcPr>
            <w:tcW w:w="102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0.082</w:t>
            </w:r>
          </w:p>
        </w:tc>
        <w:tc>
          <w:tcPr>
            <w:tcW w:w="100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0.076</w:t>
            </w:r>
          </w:p>
        </w:tc>
        <w:tc>
          <w:tcPr>
            <w:tcW w:w="1174"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0.131</w:t>
            </w:r>
          </w:p>
        </w:tc>
        <w:tc>
          <w:tcPr>
            <w:tcW w:w="1387"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0.625</w:t>
            </w:r>
          </w:p>
        </w:tc>
        <w:tc>
          <w:tcPr>
            <w:tcW w:w="1202"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0.533</w:t>
            </w:r>
          </w:p>
        </w:tc>
      </w:tr>
      <w:tr w:rsidR="00A720A5" w:rsidRPr="00D32F5F" w:rsidTr="00D32F5F">
        <w:trPr>
          <w:trHeight w:val="270"/>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rPr>
                <w:rFonts w:ascii="Times New Roman" w:eastAsia="Times New Roman" w:hAnsi="Times New Roman" w:cs="Times New Roman"/>
                <w:bCs/>
                <w:sz w:val="20"/>
                <w:szCs w:val="20"/>
              </w:rPr>
            </w:pPr>
            <w:r w:rsidRPr="00D32F5F">
              <w:rPr>
                <w:rFonts w:ascii="Times New Roman" w:eastAsia="Times New Roman" w:hAnsi="Times New Roman" w:cs="Times New Roman"/>
                <w:bCs/>
                <w:i/>
                <w:sz w:val="20"/>
                <w:szCs w:val="20"/>
              </w:rPr>
              <w:t>Moderating Effect 3</w:t>
            </w:r>
            <w:r w:rsidRPr="00D32F5F">
              <w:rPr>
                <w:rFonts w:ascii="Times New Roman" w:eastAsia="Times New Roman" w:hAnsi="Times New Roman" w:cs="Times New Roman"/>
                <w:bCs/>
                <w:sz w:val="20"/>
                <w:szCs w:val="20"/>
              </w:rPr>
              <w:t xml:space="preserve"> -&gt; Audit </w:t>
            </w:r>
            <w:r w:rsidRPr="00D32F5F">
              <w:rPr>
                <w:rFonts w:ascii="Times New Roman" w:eastAsia="Times New Roman" w:hAnsi="Times New Roman" w:cs="Times New Roman"/>
                <w:bCs/>
                <w:i/>
                <w:sz w:val="20"/>
                <w:szCs w:val="20"/>
              </w:rPr>
              <w:t>Judgement</w:t>
            </w:r>
          </w:p>
        </w:tc>
        <w:tc>
          <w:tcPr>
            <w:tcW w:w="102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-0.351</w:t>
            </w:r>
          </w:p>
        </w:tc>
        <w:tc>
          <w:tcPr>
            <w:tcW w:w="100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-0.349</w:t>
            </w:r>
          </w:p>
        </w:tc>
        <w:tc>
          <w:tcPr>
            <w:tcW w:w="1174"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0.174</w:t>
            </w:r>
          </w:p>
        </w:tc>
        <w:tc>
          <w:tcPr>
            <w:tcW w:w="1387"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b/>
                <w:sz w:val="20"/>
                <w:szCs w:val="20"/>
              </w:rPr>
            </w:pPr>
            <w:r w:rsidRPr="00D32F5F">
              <w:rPr>
                <w:rFonts w:ascii="Times New Roman" w:eastAsia="Times New Roman" w:hAnsi="Times New Roman" w:cs="Times New Roman"/>
                <w:b/>
                <w:sz w:val="20"/>
                <w:szCs w:val="20"/>
              </w:rPr>
              <w:t>2.013</w:t>
            </w:r>
          </w:p>
        </w:tc>
        <w:tc>
          <w:tcPr>
            <w:tcW w:w="1202"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b/>
                <w:sz w:val="20"/>
                <w:szCs w:val="20"/>
              </w:rPr>
            </w:pPr>
            <w:r w:rsidRPr="00D32F5F">
              <w:rPr>
                <w:rFonts w:ascii="Times New Roman" w:eastAsia="Times New Roman" w:hAnsi="Times New Roman" w:cs="Times New Roman"/>
                <w:b/>
                <w:sz w:val="20"/>
                <w:szCs w:val="20"/>
              </w:rPr>
              <w:t>0.045</w:t>
            </w:r>
          </w:p>
        </w:tc>
      </w:tr>
      <w:tr w:rsidR="00A720A5" w:rsidRPr="00D32F5F" w:rsidTr="00D32F5F">
        <w:trPr>
          <w:trHeight w:val="270"/>
          <w:jc w:val="center"/>
        </w:trPr>
        <w:tc>
          <w:tcPr>
            <w:tcW w:w="2303" w:type="dxa"/>
            <w:tcBorders>
              <w:top w:val="nil"/>
              <w:left w:val="single" w:sz="4" w:space="0" w:color="auto"/>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rPr>
                <w:rFonts w:ascii="Times New Roman" w:eastAsia="Times New Roman" w:hAnsi="Times New Roman" w:cs="Times New Roman"/>
                <w:bCs/>
                <w:sz w:val="20"/>
                <w:szCs w:val="20"/>
              </w:rPr>
            </w:pPr>
            <w:r w:rsidRPr="00D32F5F">
              <w:rPr>
                <w:rFonts w:ascii="Times New Roman" w:eastAsia="Times New Roman" w:hAnsi="Times New Roman" w:cs="Times New Roman"/>
                <w:bCs/>
                <w:i/>
                <w:sz w:val="20"/>
                <w:szCs w:val="20"/>
              </w:rPr>
              <w:t>Moderating Effect 4</w:t>
            </w:r>
            <w:r w:rsidRPr="00D32F5F">
              <w:rPr>
                <w:rFonts w:ascii="Times New Roman" w:eastAsia="Times New Roman" w:hAnsi="Times New Roman" w:cs="Times New Roman"/>
                <w:bCs/>
                <w:sz w:val="20"/>
                <w:szCs w:val="20"/>
              </w:rPr>
              <w:t xml:space="preserve"> -&gt; Audit </w:t>
            </w:r>
            <w:r w:rsidRPr="00D32F5F">
              <w:rPr>
                <w:rFonts w:ascii="Times New Roman" w:eastAsia="Times New Roman" w:hAnsi="Times New Roman" w:cs="Times New Roman"/>
                <w:bCs/>
                <w:i/>
                <w:sz w:val="20"/>
                <w:szCs w:val="20"/>
              </w:rPr>
              <w:t>Judgement</w:t>
            </w:r>
          </w:p>
        </w:tc>
        <w:tc>
          <w:tcPr>
            <w:tcW w:w="102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0.033</w:t>
            </w:r>
          </w:p>
        </w:tc>
        <w:tc>
          <w:tcPr>
            <w:tcW w:w="1000"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0.058</w:t>
            </w:r>
          </w:p>
        </w:tc>
        <w:tc>
          <w:tcPr>
            <w:tcW w:w="1174"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0.122</w:t>
            </w:r>
          </w:p>
        </w:tc>
        <w:tc>
          <w:tcPr>
            <w:tcW w:w="1387"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0.269</w:t>
            </w:r>
          </w:p>
        </w:tc>
        <w:tc>
          <w:tcPr>
            <w:tcW w:w="1202" w:type="dxa"/>
            <w:tcBorders>
              <w:top w:val="nil"/>
              <w:left w:val="nil"/>
              <w:bottom w:val="single" w:sz="4" w:space="0" w:color="auto"/>
              <w:right w:val="single" w:sz="4" w:space="0" w:color="auto"/>
            </w:tcBorders>
            <w:shd w:val="clear" w:color="auto" w:fill="auto"/>
            <w:noWrap/>
            <w:vAlign w:val="center"/>
            <w:hideMark/>
          </w:tcPr>
          <w:p w:rsidR="00A720A5" w:rsidRPr="00D32F5F" w:rsidRDefault="00A720A5" w:rsidP="00A720A5">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0.788</w:t>
            </w:r>
          </w:p>
        </w:tc>
      </w:tr>
    </w:tbl>
    <w:p w:rsidR="00A720A5" w:rsidRPr="00FA32B1" w:rsidRDefault="00A720A5" w:rsidP="00D32F5F">
      <w:pPr>
        <w:spacing w:after="240" w:line="276" w:lineRule="auto"/>
        <w:ind w:firstLine="450"/>
        <w:rPr>
          <w:rFonts w:ascii="Times New Roman" w:hAnsi="Times New Roman" w:cs="Times New Roman"/>
          <w:u w:val="single"/>
        </w:rPr>
      </w:pPr>
      <w:r w:rsidRPr="00FA32B1">
        <w:rPr>
          <w:rFonts w:ascii="Times New Roman" w:hAnsi="Times New Roman" w:cs="Times New Roman"/>
          <w:u w:val="single"/>
        </w:rPr>
        <w:t>Sumber:</w:t>
      </w:r>
      <w:r w:rsidRPr="00FA32B1">
        <w:rPr>
          <w:rFonts w:ascii="Times New Roman" w:hAnsi="Times New Roman" w:cs="Times New Roman"/>
        </w:rPr>
        <w:t xml:space="preserve"> Data diolah dengan SmartPLS 3.0</w:t>
      </w:r>
    </w:p>
    <w:p w:rsidR="00D87927" w:rsidRPr="00FA32B1" w:rsidRDefault="00D87927" w:rsidP="00D87927">
      <w:pPr>
        <w:pStyle w:val="ListParagraph"/>
        <w:spacing w:line="276" w:lineRule="auto"/>
        <w:ind w:left="0" w:firstLine="450"/>
        <w:contextualSpacing w:val="0"/>
        <w:jc w:val="both"/>
        <w:rPr>
          <w:rFonts w:ascii="Times New Roman" w:hAnsi="Times New Roman" w:cs="Times New Roman"/>
          <w:i/>
        </w:rPr>
      </w:pPr>
      <w:r w:rsidRPr="00FA32B1">
        <w:rPr>
          <w:rFonts w:ascii="Times New Roman" w:hAnsi="Times New Roman" w:cs="Times New Roman"/>
        </w:rPr>
        <w:lastRenderedPageBreak/>
        <w:t xml:space="preserve">Pada tabel 1 dilihat dari nilai koefisien parameter </w:t>
      </w:r>
      <w:r w:rsidRPr="00FA32B1">
        <w:rPr>
          <w:rFonts w:ascii="Times New Roman" w:hAnsi="Times New Roman" w:cs="Times New Roman"/>
          <w:i/>
        </w:rPr>
        <w:t>original sample</w:t>
      </w:r>
      <w:r w:rsidRPr="00FA32B1">
        <w:rPr>
          <w:rFonts w:ascii="Times New Roman" w:hAnsi="Times New Roman" w:cs="Times New Roman"/>
        </w:rPr>
        <w:t xml:space="preserve"> sebesar 0,793 dan nilai </w:t>
      </w:r>
      <w:r w:rsidRPr="00FA32B1">
        <w:rPr>
          <w:rFonts w:ascii="Times New Roman" w:hAnsi="Times New Roman" w:cs="Times New Roman"/>
          <w:i/>
        </w:rPr>
        <w:t xml:space="preserve">T-Statistic </w:t>
      </w:r>
      <w:r w:rsidRPr="00FA32B1">
        <w:rPr>
          <w:rFonts w:ascii="Times New Roman" w:hAnsi="Times New Roman" w:cs="Times New Roman"/>
        </w:rPr>
        <w:t xml:space="preserve">sebesar 7,405 lebih dari 1,96 dan </w:t>
      </w:r>
      <w:r w:rsidRPr="00FA32B1">
        <w:rPr>
          <w:rFonts w:ascii="Times New Roman" w:hAnsi="Times New Roman" w:cs="Times New Roman"/>
          <w:i/>
        </w:rPr>
        <w:t xml:space="preserve">P-Values </w:t>
      </w:r>
      <w:r w:rsidRPr="00FA32B1">
        <w:rPr>
          <w:rFonts w:ascii="Times New Roman" w:hAnsi="Times New Roman" w:cs="Times New Roman"/>
        </w:rPr>
        <w:t>sebesar 0,000 kurang dari 0,05. Maka dapat disimpulkan bahwa H</w:t>
      </w:r>
      <w:r w:rsidRPr="00FA32B1">
        <w:rPr>
          <w:rFonts w:ascii="Times New Roman" w:hAnsi="Times New Roman" w:cs="Times New Roman"/>
          <w:vertAlign w:val="subscript"/>
        </w:rPr>
        <w:t>1</w:t>
      </w:r>
      <w:r w:rsidRPr="00FA32B1">
        <w:rPr>
          <w:rFonts w:ascii="Times New Roman" w:hAnsi="Times New Roman" w:cs="Times New Roman"/>
        </w:rPr>
        <w:t xml:space="preserve"> dinyatakan diterima bahwa pengetahuan berpengaruh positif signifikan terhadap audit </w:t>
      </w:r>
      <w:r w:rsidRPr="00FA32B1">
        <w:rPr>
          <w:rFonts w:ascii="Times New Roman" w:hAnsi="Times New Roman" w:cs="Times New Roman"/>
          <w:i/>
        </w:rPr>
        <w:t>judgement.</w:t>
      </w:r>
      <w:r w:rsidRPr="00FA32B1">
        <w:rPr>
          <w:rFonts w:ascii="Times New Roman" w:hAnsi="Times New Roman" w:cs="Times New Roman"/>
        </w:rPr>
        <w:t xml:space="preserve"> Dilihat dari nilai koefisien parameter </w:t>
      </w:r>
      <w:r w:rsidRPr="00FA32B1">
        <w:rPr>
          <w:rFonts w:ascii="Times New Roman" w:hAnsi="Times New Roman" w:cs="Times New Roman"/>
          <w:i/>
        </w:rPr>
        <w:t>original sample</w:t>
      </w:r>
      <w:r w:rsidRPr="00FA32B1">
        <w:rPr>
          <w:rFonts w:ascii="Times New Roman" w:hAnsi="Times New Roman" w:cs="Times New Roman"/>
        </w:rPr>
        <w:t xml:space="preserve"> sebesar -0.035 dan nilai </w:t>
      </w:r>
      <w:r w:rsidRPr="00FA32B1">
        <w:rPr>
          <w:rFonts w:ascii="Times New Roman" w:hAnsi="Times New Roman" w:cs="Times New Roman"/>
          <w:i/>
        </w:rPr>
        <w:t xml:space="preserve">T-Statistic </w:t>
      </w:r>
      <w:r w:rsidRPr="00FA32B1">
        <w:rPr>
          <w:rFonts w:ascii="Times New Roman" w:hAnsi="Times New Roman" w:cs="Times New Roman"/>
        </w:rPr>
        <w:t xml:space="preserve">sebesar 0,336 kurang dari 1,96 dan </w:t>
      </w:r>
      <w:r w:rsidRPr="00FA32B1">
        <w:rPr>
          <w:rFonts w:ascii="Times New Roman" w:hAnsi="Times New Roman" w:cs="Times New Roman"/>
          <w:i/>
        </w:rPr>
        <w:t xml:space="preserve">P-Values </w:t>
      </w:r>
      <w:r w:rsidRPr="00FA32B1">
        <w:rPr>
          <w:rFonts w:ascii="Times New Roman" w:hAnsi="Times New Roman" w:cs="Times New Roman"/>
        </w:rPr>
        <w:t>sebesar 0,737 lebih dari 0,05. Maka dapat disimpulkan bahwa H</w:t>
      </w:r>
      <w:r w:rsidRPr="00FA32B1">
        <w:rPr>
          <w:rFonts w:ascii="Times New Roman" w:hAnsi="Times New Roman" w:cs="Times New Roman"/>
          <w:vertAlign w:val="subscript"/>
        </w:rPr>
        <w:t>2</w:t>
      </w:r>
      <w:r w:rsidRPr="00FA32B1">
        <w:rPr>
          <w:rFonts w:ascii="Times New Roman" w:hAnsi="Times New Roman" w:cs="Times New Roman"/>
        </w:rPr>
        <w:t xml:space="preserve"> dinyatakan ditolak bahwa pengalaman audit tidak memiliki pengaruh positif terhadap audit </w:t>
      </w:r>
      <w:r w:rsidRPr="00FA32B1">
        <w:rPr>
          <w:rFonts w:ascii="Times New Roman" w:hAnsi="Times New Roman" w:cs="Times New Roman"/>
          <w:i/>
        </w:rPr>
        <w:t>judgement.</w:t>
      </w:r>
      <w:r w:rsidRPr="00FA32B1">
        <w:rPr>
          <w:rFonts w:ascii="Times New Roman" w:hAnsi="Times New Roman" w:cs="Times New Roman"/>
        </w:rPr>
        <w:t xml:space="preserve"> Dilihat dari nilai koefisien parameter </w:t>
      </w:r>
      <w:r w:rsidRPr="00FA32B1">
        <w:rPr>
          <w:rFonts w:ascii="Times New Roman" w:hAnsi="Times New Roman" w:cs="Times New Roman"/>
          <w:i/>
        </w:rPr>
        <w:t>original sample</w:t>
      </w:r>
      <w:r w:rsidRPr="00FA32B1">
        <w:rPr>
          <w:rFonts w:ascii="Times New Roman" w:hAnsi="Times New Roman" w:cs="Times New Roman"/>
        </w:rPr>
        <w:t xml:space="preserve"> sebesar 0,187 dan nilai </w:t>
      </w:r>
      <w:r w:rsidRPr="00FA32B1">
        <w:rPr>
          <w:rFonts w:ascii="Times New Roman" w:hAnsi="Times New Roman" w:cs="Times New Roman"/>
          <w:i/>
        </w:rPr>
        <w:t xml:space="preserve">T-Statistic </w:t>
      </w:r>
      <w:r w:rsidRPr="00FA32B1">
        <w:rPr>
          <w:rFonts w:ascii="Times New Roman" w:hAnsi="Times New Roman" w:cs="Times New Roman"/>
        </w:rPr>
        <w:t xml:space="preserve">sebesar 1,400 kurang dari 1,96 dan </w:t>
      </w:r>
      <w:r w:rsidRPr="00FA32B1">
        <w:rPr>
          <w:rFonts w:ascii="Times New Roman" w:hAnsi="Times New Roman" w:cs="Times New Roman"/>
          <w:i/>
        </w:rPr>
        <w:t xml:space="preserve">P-Values </w:t>
      </w:r>
      <w:r w:rsidRPr="00FA32B1">
        <w:rPr>
          <w:rFonts w:ascii="Times New Roman" w:hAnsi="Times New Roman" w:cs="Times New Roman"/>
        </w:rPr>
        <w:t>sebesar 0,162 lebih dari 0,05. Maka dapat disimpulkan bahwa H</w:t>
      </w:r>
      <w:r w:rsidRPr="00FA32B1">
        <w:rPr>
          <w:rFonts w:ascii="Times New Roman" w:hAnsi="Times New Roman" w:cs="Times New Roman"/>
          <w:vertAlign w:val="subscript"/>
        </w:rPr>
        <w:t>3</w:t>
      </w:r>
      <w:r w:rsidRPr="00FA32B1">
        <w:rPr>
          <w:rFonts w:ascii="Times New Roman" w:hAnsi="Times New Roman" w:cs="Times New Roman"/>
        </w:rPr>
        <w:t xml:space="preserve"> dinyatakan ditolak bahwa tekanan ketaatan tidak memiliki pengaruh negatif terhadap audit </w:t>
      </w:r>
      <w:r w:rsidRPr="00FA32B1">
        <w:rPr>
          <w:rFonts w:ascii="Times New Roman" w:hAnsi="Times New Roman" w:cs="Times New Roman"/>
          <w:i/>
        </w:rPr>
        <w:t>judgement.</w:t>
      </w:r>
      <w:r w:rsidRPr="00FA32B1">
        <w:rPr>
          <w:rFonts w:ascii="Times New Roman" w:hAnsi="Times New Roman" w:cs="Times New Roman"/>
        </w:rPr>
        <w:t xml:space="preserve"> Dilihat dari nilai koefisien parameter </w:t>
      </w:r>
      <w:r w:rsidRPr="00FA32B1">
        <w:rPr>
          <w:rFonts w:ascii="Times New Roman" w:hAnsi="Times New Roman" w:cs="Times New Roman"/>
          <w:i/>
        </w:rPr>
        <w:t>original sample</w:t>
      </w:r>
      <w:r w:rsidRPr="00FA32B1">
        <w:rPr>
          <w:rFonts w:ascii="Times New Roman" w:hAnsi="Times New Roman" w:cs="Times New Roman"/>
        </w:rPr>
        <w:t xml:space="preserve"> sebesar 0,113 dan nilai </w:t>
      </w:r>
      <w:r w:rsidRPr="00FA32B1">
        <w:rPr>
          <w:rFonts w:ascii="Times New Roman" w:hAnsi="Times New Roman" w:cs="Times New Roman"/>
          <w:i/>
        </w:rPr>
        <w:t xml:space="preserve">T-Statistic </w:t>
      </w:r>
      <w:r w:rsidRPr="00FA32B1">
        <w:rPr>
          <w:rFonts w:ascii="Times New Roman" w:hAnsi="Times New Roman" w:cs="Times New Roman"/>
        </w:rPr>
        <w:t xml:space="preserve">sebesar 1,067 kurang dari 1,96 dan </w:t>
      </w:r>
      <w:r w:rsidRPr="00FA32B1">
        <w:rPr>
          <w:rFonts w:ascii="Times New Roman" w:hAnsi="Times New Roman" w:cs="Times New Roman"/>
          <w:i/>
        </w:rPr>
        <w:t xml:space="preserve">P-Values </w:t>
      </w:r>
      <w:r w:rsidRPr="00FA32B1">
        <w:rPr>
          <w:rFonts w:ascii="Times New Roman" w:hAnsi="Times New Roman" w:cs="Times New Roman"/>
        </w:rPr>
        <w:t>sebesar 0,287 lebih dari 0,05. Maka dapat disimpulkan bahwa H</w:t>
      </w:r>
      <w:r w:rsidRPr="00FA32B1">
        <w:rPr>
          <w:rFonts w:ascii="Times New Roman" w:hAnsi="Times New Roman" w:cs="Times New Roman"/>
          <w:vertAlign w:val="subscript"/>
        </w:rPr>
        <w:t>4</w:t>
      </w:r>
      <w:r w:rsidRPr="00FA32B1">
        <w:rPr>
          <w:rFonts w:ascii="Times New Roman" w:hAnsi="Times New Roman" w:cs="Times New Roman"/>
        </w:rPr>
        <w:t xml:space="preserve"> dinyatakan ditolak bahwa kompleksitas tugas tidak memiliki pengaruh negatif terhadap audit </w:t>
      </w:r>
      <w:r w:rsidRPr="00FA32B1">
        <w:rPr>
          <w:rFonts w:ascii="Times New Roman" w:hAnsi="Times New Roman" w:cs="Times New Roman"/>
          <w:i/>
        </w:rPr>
        <w:t>judgement.</w:t>
      </w:r>
      <w:r w:rsidRPr="00FA32B1">
        <w:rPr>
          <w:rFonts w:ascii="Times New Roman" w:hAnsi="Times New Roman" w:cs="Times New Roman"/>
        </w:rPr>
        <w:t xml:space="preserve"> Dilihat dari nilai koefisien parameter </w:t>
      </w:r>
      <w:r w:rsidRPr="00FA32B1">
        <w:rPr>
          <w:rFonts w:ascii="Times New Roman" w:hAnsi="Times New Roman" w:cs="Times New Roman"/>
          <w:i/>
        </w:rPr>
        <w:t>original sample</w:t>
      </w:r>
      <w:r w:rsidRPr="00FA32B1">
        <w:rPr>
          <w:rFonts w:ascii="Times New Roman" w:hAnsi="Times New Roman" w:cs="Times New Roman"/>
        </w:rPr>
        <w:t xml:space="preserve"> sebesar -0,071 dan nilai </w:t>
      </w:r>
      <w:r w:rsidRPr="00FA32B1">
        <w:rPr>
          <w:rFonts w:ascii="Times New Roman" w:hAnsi="Times New Roman" w:cs="Times New Roman"/>
          <w:i/>
        </w:rPr>
        <w:t xml:space="preserve">T-Statistic </w:t>
      </w:r>
      <w:r w:rsidRPr="00FA32B1">
        <w:rPr>
          <w:rFonts w:ascii="Times New Roman" w:hAnsi="Times New Roman" w:cs="Times New Roman"/>
        </w:rPr>
        <w:t xml:space="preserve">sebesar 0,554 kurang dari 1,96 dan </w:t>
      </w:r>
      <w:r w:rsidRPr="00FA32B1">
        <w:rPr>
          <w:rFonts w:ascii="Times New Roman" w:hAnsi="Times New Roman" w:cs="Times New Roman"/>
          <w:i/>
        </w:rPr>
        <w:t xml:space="preserve">P-Values </w:t>
      </w:r>
      <w:r w:rsidRPr="00FA32B1">
        <w:rPr>
          <w:rFonts w:ascii="Times New Roman" w:hAnsi="Times New Roman" w:cs="Times New Roman"/>
        </w:rPr>
        <w:t xml:space="preserve">sebesar 0,580 lebih dari 0,05, nilai koefisien parameter </w:t>
      </w:r>
      <w:r w:rsidRPr="00FA32B1">
        <w:rPr>
          <w:rFonts w:ascii="Times New Roman" w:hAnsi="Times New Roman" w:cs="Times New Roman"/>
          <w:i/>
        </w:rPr>
        <w:t>original sample</w:t>
      </w:r>
      <w:r w:rsidRPr="00FA32B1">
        <w:rPr>
          <w:rFonts w:ascii="Times New Roman" w:hAnsi="Times New Roman" w:cs="Times New Roman"/>
        </w:rPr>
        <w:t xml:space="preserve"> untuk </w:t>
      </w:r>
      <w:r w:rsidRPr="00FA32B1">
        <w:rPr>
          <w:rFonts w:ascii="Times New Roman" w:hAnsi="Times New Roman" w:cs="Times New Roman"/>
          <w:i/>
        </w:rPr>
        <w:t>moderating effect 1</w:t>
      </w:r>
      <w:r w:rsidRPr="00FA32B1">
        <w:rPr>
          <w:rFonts w:ascii="Times New Roman" w:hAnsi="Times New Roman" w:cs="Times New Roman"/>
        </w:rPr>
        <w:t xml:space="preserve"> sebesar 0,123 dan nilai </w:t>
      </w:r>
      <w:r w:rsidRPr="00FA32B1">
        <w:rPr>
          <w:rFonts w:ascii="Times New Roman" w:hAnsi="Times New Roman" w:cs="Times New Roman"/>
          <w:i/>
        </w:rPr>
        <w:t xml:space="preserve">T-Statistic </w:t>
      </w:r>
      <w:r w:rsidRPr="00FA32B1">
        <w:rPr>
          <w:rFonts w:ascii="Times New Roman" w:hAnsi="Times New Roman" w:cs="Times New Roman"/>
        </w:rPr>
        <w:t xml:space="preserve">sebesar 0,937 kurang dari 1,96 dan </w:t>
      </w:r>
      <w:r w:rsidRPr="00FA32B1">
        <w:rPr>
          <w:rFonts w:ascii="Times New Roman" w:hAnsi="Times New Roman" w:cs="Times New Roman"/>
          <w:i/>
        </w:rPr>
        <w:t xml:space="preserve">P-Values </w:t>
      </w:r>
      <w:r w:rsidRPr="00FA32B1">
        <w:rPr>
          <w:rFonts w:ascii="Times New Roman" w:hAnsi="Times New Roman" w:cs="Times New Roman"/>
        </w:rPr>
        <w:t xml:space="preserve">sebesar 0,349 lebih dari 0,05, nilai koefisien parameter </w:t>
      </w:r>
      <w:r w:rsidRPr="00FA32B1">
        <w:rPr>
          <w:rFonts w:ascii="Times New Roman" w:hAnsi="Times New Roman" w:cs="Times New Roman"/>
          <w:i/>
        </w:rPr>
        <w:t>original sample</w:t>
      </w:r>
      <w:r w:rsidRPr="00FA32B1">
        <w:rPr>
          <w:rFonts w:ascii="Times New Roman" w:hAnsi="Times New Roman" w:cs="Times New Roman"/>
        </w:rPr>
        <w:t xml:space="preserve"> untuk </w:t>
      </w:r>
      <w:r w:rsidRPr="00FA32B1">
        <w:rPr>
          <w:rFonts w:ascii="Times New Roman" w:hAnsi="Times New Roman" w:cs="Times New Roman"/>
          <w:i/>
        </w:rPr>
        <w:t xml:space="preserve">moderating effect 2 </w:t>
      </w:r>
      <w:r w:rsidRPr="00FA32B1">
        <w:rPr>
          <w:rFonts w:ascii="Times New Roman" w:hAnsi="Times New Roman" w:cs="Times New Roman"/>
        </w:rPr>
        <w:t xml:space="preserve">sebesar 0,082 dan nilai </w:t>
      </w:r>
      <w:r w:rsidRPr="00FA32B1">
        <w:rPr>
          <w:rFonts w:ascii="Times New Roman" w:hAnsi="Times New Roman" w:cs="Times New Roman"/>
          <w:i/>
        </w:rPr>
        <w:t xml:space="preserve">T-Statistic </w:t>
      </w:r>
      <w:r w:rsidRPr="00FA32B1">
        <w:rPr>
          <w:rFonts w:ascii="Times New Roman" w:hAnsi="Times New Roman" w:cs="Times New Roman"/>
        </w:rPr>
        <w:t xml:space="preserve">sebesar 0,625 kurang dari 1,96 dan </w:t>
      </w:r>
      <w:r w:rsidRPr="00FA32B1">
        <w:rPr>
          <w:rFonts w:ascii="Times New Roman" w:hAnsi="Times New Roman" w:cs="Times New Roman"/>
          <w:i/>
        </w:rPr>
        <w:t xml:space="preserve">P-Values </w:t>
      </w:r>
      <w:r w:rsidRPr="00FA32B1">
        <w:rPr>
          <w:rFonts w:ascii="Times New Roman" w:hAnsi="Times New Roman" w:cs="Times New Roman"/>
        </w:rPr>
        <w:t xml:space="preserve">sebesar 0,533 lebih dari 0,05, nilai koefisien parameter </w:t>
      </w:r>
      <w:r w:rsidRPr="00FA32B1">
        <w:rPr>
          <w:rFonts w:ascii="Times New Roman" w:hAnsi="Times New Roman" w:cs="Times New Roman"/>
          <w:i/>
        </w:rPr>
        <w:t>original sample</w:t>
      </w:r>
      <w:r w:rsidRPr="00FA32B1">
        <w:rPr>
          <w:rFonts w:ascii="Times New Roman" w:hAnsi="Times New Roman" w:cs="Times New Roman"/>
        </w:rPr>
        <w:t xml:space="preserve"> untuk </w:t>
      </w:r>
      <w:r w:rsidRPr="00FA32B1">
        <w:rPr>
          <w:rFonts w:ascii="Times New Roman" w:hAnsi="Times New Roman" w:cs="Times New Roman"/>
          <w:i/>
        </w:rPr>
        <w:t>moderating effect 3</w:t>
      </w:r>
      <w:r w:rsidRPr="00FA32B1">
        <w:rPr>
          <w:rFonts w:ascii="Times New Roman" w:hAnsi="Times New Roman" w:cs="Times New Roman"/>
        </w:rPr>
        <w:t xml:space="preserve"> sebesar -0,351 dan nilai </w:t>
      </w:r>
      <w:r w:rsidRPr="00FA32B1">
        <w:rPr>
          <w:rFonts w:ascii="Times New Roman" w:hAnsi="Times New Roman" w:cs="Times New Roman"/>
          <w:i/>
        </w:rPr>
        <w:t xml:space="preserve">T-Statistic </w:t>
      </w:r>
      <w:r w:rsidRPr="00FA32B1">
        <w:rPr>
          <w:rFonts w:ascii="Times New Roman" w:hAnsi="Times New Roman" w:cs="Times New Roman"/>
        </w:rPr>
        <w:t xml:space="preserve">sebesar 2,013 lebih dari 1,96 dan </w:t>
      </w:r>
      <w:r w:rsidRPr="00FA32B1">
        <w:rPr>
          <w:rFonts w:ascii="Times New Roman" w:hAnsi="Times New Roman" w:cs="Times New Roman"/>
          <w:i/>
        </w:rPr>
        <w:t xml:space="preserve">P-Values </w:t>
      </w:r>
      <w:r w:rsidRPr="00FA32B1">
        <w:rPr>
          <w:rFonts w:ascii="Times New Roman" w:hAnsi="Times New Roman" w:cs="Times New Roman"/>
        </w:rPr>
        <w:t xml:space="preserve">sebesar 0,045 kurang dari 0,05, serta nilai koefisien parameter </w:t>
      </w:r>
      <w:r w:rsidRPr="00FA32B1">
        <w:rPr>
          <w:rFonts w:ascii="Times New Roman" w:hAnsi="Times New Roman" w:cs="Times New Roman"/>
          <w:i/>
        </w:rPr>
        <w:t>original sample</w:t>
      </w:r>
      <w:r w:rsidRPr="00FA32B1">
        <w:rPr>
          <w:rFonts w:ascii="Times New Roman" w:hAnsi="Times New Roman" w:cs="Times New Roman"/>
        </w:rPr>
        <w:t xml:space="preserve"> untuk </w:t>
      </w:r>
      <w:r w:rsidRPr="00FA32B1">
        <w:rPr>
          <w:rFonts w:ascii="Times New Roman" w:hAnsi="Times New Roman" w:cs="Times New Roman"/>
          <w:i/>
        </w:rPr>
        <w:t>moderating effect 4</w:t>
      </w:r>
      <w:r w:rsidRPr="00FA32B1">
        <w:rPr>
          <w:rFonts w:ascii="Times New Roman" w:hAnsi="Times New Roman" w:cs="Times New Roman"/>
        </w:rPr>
        <w:t xml:space="preserve"> sebesar 0,033 dan nilai </w:t>
      </w:r>
      <w:r w:rsidRPr="00FA32B1">
        <w:rPr>
          <w:rFonts w:ascii="Times New Roman" w:hAnsi="Times New Roman" w:cs="Times New Roman"/>
          <w:i/>
        </w:rPr>
        <w:t xml:space="preserve">T-Statistic </w:t>
      </w:r>
      <w:r w:rsidRPr="00FA32B1">
        <w:rPr>
          <w:rFonts w:ascii="Times New Roman" w:hAnsi="Times New Roman" w:cs="Times New Roman"/>
        </w:rPr>
        <w:t xml:space="preserve">sebesar 0,269 kurang dari 1,96 dan </w:t>
      </w:r>
      <w:r w:rsidRPr="00FA32B1">
        <w:rPr>
          <w:rFonts w:ascii="Times New Roman" w:hAnsi="Times New Roman" w:cs="Times New Roman"/>
          <w:i/>
        </w:rPr>
        <w:t xml:space="preserve">P-Values </w:t>
      </w:r>
      <w:r w:rsidRPr="00FA32B1">
        <w:rPr>
          <w:rFonts w:ascii="Times New Roman" w:hAnsi="Times New Roman" w:cs="Times New Roman"/>
        </w:rPr>
        <w:t>sebesar 0,788 lebih dari 0,05. Maka dapat disimpulkan bahwa H</w:t>
      </w:r>
      <w:r w:rsidRPr="00FA32B1">
        <w:rPr>
          <w:rFonts w:ascii="Times New Roman" w:hAnsi="Times New Roman" w:cs="Times New Roman"/>
          <w:vertAlign w:val="subscript"/>
        </w:rPr>
        <w:t>5</w:t>
      </w:r>
      <w:r w:rsidRPr="00FA32B1">
        <w:rPr>
          <w:rFonts w:ascii="Times New Roman" w:hAnsi="Times New Roman" w:cs="Times New Roman"/>
        </w:rPr>
        <w:t xml:space="preserve"> dinyatakan bahwa </w:t>
      </w:r>
      <w:r w:rsidRPr="00FA32B1">
        <w:rPr>
          <w:rFonts w:ascii="Times New Roman" w:hAnsi="Times New Roman" w:cs="Times New Roman"/>
          <w:i/>
        </w:rPr>
        <w:t>self efficacy</w:t>
      </w:r>
      <w:r w:rsidRPr="00FA32B1">
        <w:rPr>
          <w:rFonts w:ascii="Times New Roman" w:hAnsi="Times New Roman" w:cs="Times New Roman"/>
        </w:rPr>
        <w:t xml:space="preserve"> hanya dapat memoderasi tekanan ketaatan terhadap audit </w:t>
      </w:r>
      <w:r w:rsidRPr="00FA32B1">
        <w:rPr>
          <w:rFonts w:ascii="Times New Roman" w:hAnsi="Times New Roman" w:cs="Times New Roman"/>
          <w:i/>
        </w:rPr>
        <w:t>judgement.</w:t>
      </w:r>
    </w:p>
    <w:p w:rsidR="00D87927" w:rsidRPr="00FA32B1" w:rsidRDefault="00D87927" w:rsidP="00D87927">
      <w:pPr>
        <w:spacing w:line="276" w:lineRule="auto"/>
        <w:jc w:val="center"/>
        <w:rPr>
          <w:rFonts w:ascii="Times New Roman" w:hAnsi="Times New Roman" w:cs="Times New Roman"/>
        </w:rPr>
      </w:pPr>
      <w:r w:rsidRPr="00FA32B1">
        <w:rPr>
          <w:rFonts w:ascii="Times New Roman" w:hAnsi="Times New Roman" w:cs="Times New Roman"/>
          <w:b/>
        </w:rPr>
        <w:t>Tabel 2 Hasil Analisisis Hipotesis</w:t>
      </w:r>
    </w:p>
    <w:tbl>
      <w:tblPr>
        <w:tblW w:w="7686" w:type="dxa"/>
        <w:jc w:val="center"/>
        <w:tblInd w:w="468" w:type="dxa"/>
        <w:tblLook w:val="04A0"/>
      </w:tblPr>
      <w:tblGrid>
        <w:gridCol w:w="1260"/>
        <w:gridCol w:w="2727"/>
        <w:gridCol w:w="1286"/>
        <w:gridCol w:w="1201"/>
        <w:gridCol w:w="1212"/>
      </w:tblGrid>
      <w:tr w:rsidR="00D87927" w:rsidRPr="00D32F5F" w:rsidTr="00D87927">
        <w:trPr>
          <w:trHeight w:val="299"/>
          <w:jc w:val="center"/>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7927" w:rsidRPr="00D32F5F" w:rsidRDefault="00D87927" w:rsidP="00D87927">
            <w:pPr>
              <w:spacing w:after="0" w:line="276" w:lineRule="auto"/>
              <w:rPr>
                <w:rFonts w:ascii="Times New Roman" w:eastAsia="Times New Roman" w:hAnsi="Times New Roman" w:cs="Times New Roman"/>
                <w:b/>
                <w:bCs/>
                <w:sz w:val="20"/>
                <w:szCs w:val="20"/>
              </w:rPr>
            </w:pPr>
          </w:p>
          <w:p w:rsidR="00D87927" w:rsidRPr="00D32F5F" w:rsidRDefault="00D87927" w:rsidP="00D87927">
            <w:pPr>
              <w:spacing w:after="0" w:line="276" w:lineRule="auto"/>
              <w:jc w:val="center"/>
              <w:rPr>
                <w:rFonts w:ascii="Times New Roman" w:eastAsia="Times New Roman" w:hAnsi="Times New Roman" w:cs="Times New Roman"/>
                <w:b/>
                <w:bCs/>
                <w:sz w:val="20"/>
                <w:szCs w:val="20"/>
              </w:rPr>
            </w:pPr>
            <w:r w:rsidRPr="00D32F5F">
              <w:rPr>
                <w:rFonts w:ascii="Times New Roman" w:eastAsia="Times New Roman" w:hAnsi="Times New Roman" w:cs="Times New Roman"/>
                <w:b/>
                <w:bCs/>
                <w:sz w:val="20"/>
                <w:szCs w:val="20"/>
              </w:rPr>
              <w:t>Hipotesis</w:t>
            </w:r>
          </w:p>
          <w:p w:rsidR="00D87927" w:rsidRPr="00D32F5F" w:rsidRDefault="00D87927" w:rsidP="00D87927">
            <w:pPr>
              <w:spacing w:after="0" w:line="276" w:lineRule="auto"/>
              <w:rPr>
                <w:rFonts w:ascii="Times New Roman" w:eastAsia="Times New Roman" w:hAnsi="Times New Roman" w:cs="Times New Roman"/>
                <w:b/>
                <w:bCs/>
                <w:sz w:val="20"/>
                <w:szCs w:val="20"/>
              </w:rPr>
            </w:pPr>
          </w:p>
        </w:tc>
        <w:tc>
          <w:tcPr>
            <w:tcW w:w="2727" w:type="dxa"/>
            <w:tcBorders>
              <w:top w:val="single" w:sz="4" w:space="0" w:color="auto"/>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b/>
                <w:bCs/>
                <w:sz w:val="20"/>
                <w:szCs w:val="20"/>
              </w:rPr>
            </w:pPr>
            <w:r w:rsidRPr="00D32F5F">
              <w:rPr>
                <w:rFonts w:ascii="Times New Roman" w:eastAsia="Times New Roman" w:hAnsi="Times New Roman" w:cs="Times New Roman"/>
                <w:b/>
                <w:bCs/>
                <w:sz w:val="20"/>
                <w:szCs w:val="20"/>
              </w:rPr>
              <w:t>Pengaruh</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b/>
                <w:bCs/>
                <w:i/>
                <w:iCs/>
                <w:sz w:val="20"/>
                <w:szCs w:val="20"/>
              </w:rPr>
            </w:pPr>
            <w:r w:rsidRPr="00D32F5F">
              <w:rPr>
                <w:rFonts w:ascii="Times New Roman" w:eastAsia="Times New Roman" w:hAnsi="Times New Roman" w:cs="Times New Roman"/>
                <w:b/>
                <w:bCs/>
                <w:i/>
                <w:iCs/>
                <w:sz w:val="20"/>
                <w:szCs w:val="20"/>
              </w:rPr>
              <w:t xml:space="preserve">T-Statistics </w:t>
            </w:r>
          </w:p>
        </w:tc>
        <w:tc>
          <w:tcPr>
            <w:tcW w:w="1201" w:type="dxa"/>
            <w:tcBorders>
              <w:top w:val="single" w:sz="4" w:space="0" w:color="auto"/>
              <w:left w:val="nil"/>
              <w:bottom w:val="single" w:sz="4" w:space="0" w:color="auto"/>
              <w:right w:val="single" w:sz="4" w:space="0" w:color="auto"/>
            </w:tcBorders>
            <w:shd w:val="clear" w:color="auto" w:fill="auto"/>
            <w:noWrap/>
            <w:vAlign w:val="bottom"/>
            <w:hideMark/>
          </w:tcPr>
          <w:p w:rsidR="00D87927" w:rsidRPr="00D32F5F" w:rsidRDefault="00D87927" w:rsidP="00D87927">
            <w:pPr>
              <w:spacing w:after="0" w:line="276" w:lineRule="auto"/>
              <w:jc w:val="center"/>
              <w:rPr>
                <w:rFonts w:ascii="Times New Roman" w:eastAsia="Times New Roman" w:hAnsi="Times New Roman" w:cs="Times New Roman"/>
                <w:b/>
                <w:bCs/>
                <w:i/>
                <w:iCs/>
                <w:sz w:val="20"/>
                <w:szCs w:val="20"/>
              </w:rPr>
            </w:pPr>
            <w:r w:rsidRPr="00D32F5F">
              <w:rPr>
                <w:rFonts w:ascii="Times New Roman" w:eastAsia="Times New Roman" w:hAnsi="Times New Roman" w:cs="Times New Roman"/>
                <w:b/>
                <w:bCs/>
                <w:i/>
                <w:iCs/>
                <w:sz w:val="20"/>
                <w:szCs w:val="20"/>
              </w:rPr>
              <w:t>P-Values</w:t>
            </w:r>
          </w:p>
          <w:p w:rsidR="00D87927" w:rsidRPr="00D32F5F" w:rsidRDefault="00D87927" w:rsidP="00D87927">
            <w:pPr>
              <w:spacing w:after="0" w:line="276" w:lineRule="auto"/>
              <w:jc w:val="center"/>
              <w:rPr>
                <w:rFonts w:ascii="Times New Roman" w:eastAsia="Times New Roman" w:hAnsi="Times New Roman" w:cs="Times New Roman"/>
                <w:b/>
                <w:bCs/>
                <w:i/>
                <w:iCs/>
                <w:sz w:val="20"/>
                <w:szCs w:val="20"/>
              </w:rPr>
            </w:pPr>
          </w:p>
        </w:tc>
        <w:tc>
          <w:tcPr>
            <w:tcW w:w="1212" w:type="dxa"/>
            <w:tcBorders>
              <w:top w:val="single" w:sz="4" w:space="0" w:color="auto"/>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b/>
                <w:bCs/>
                <w:sz w:val="20"/>
                <w:szCs w:val="20"/>
              </w:rPr>
            </w:pPr>
            <w:r w:rsidRPr="00D32F5F">
              <w:rPr>
                <w:rFonts w:ascii="Times New Roman" w:eastAsia="Times New Roman" w:hAnsi="Times New Roman" w:cs="Times New Roman"/>
                <w:b/>
                <w:bCs/>
                <w:sz w:val="20"/>
                <w:szCs w:val="20"/>
              </w:rPr>
              <w:t>Hasil</w:t>
            </w:r>
          </w:p>
        </w:tc>
      </w:tr>
      <w:tr w:rsidR="00D87927" w:rsidRPr="00D32F5F" w:rsidTr="00D87927">
        <w:trPr>
          <w:trHeight w:val="345"/>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H1</w:t>
            </w:r>
          </w:p>
        </w:tc>
        <w:tc>
          <w:tcPr>
            <w:tcW w:w="2727" w:type="dxa"/>
            <w:tcBorders>
              <w:top w:val="nil"/>
              <w:left w:val="nil"/>
              <w:bottom w:val="single" w:sz="4" w:space="0" w:color="auto"/>
              <w:right w:val="single" w:sz="4" w:space="0" w:color="auto"/>
            </w:tcBorders>
            <w:shd w:val="clear" w:color="auto" w:fill="auto"/>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 xml:space="preserve">Pengetahuan  =&gt; Audit </w:t>
            </w:r>
            <w:r w:rsidRPr="00D32F5F">
              <w:rPr>
                <w:rFonts w:ascii="Times New Roman" w:eastAsia="Times New Roman" w:hAnsi="Times New Roman" w:cs="Times New Roman"/>
                <w:i/>
                <w:sz w:val="20"/>
                <w:szCs w:val="20"/>
              </w:rPr>
              <w:t>Judgement</w:t>
            </w:r>
          </w:p>
        </w:tc>
        <w:tc>
          <w:tcPr>
            <w:tcW w:w="1286"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b/>
                <w:sz w:val="20"/>
                <w:szCs w:val="20"/>
              </w:rPr>
            </w:pPr>
            <w:r w:rsidRPr="00D32F5F">
              <w:rPr>
                <w:rFonts w:ascii="Times New Roman" w:eastAsia="Times New Roman" w:hAnsi="Times New Roman" w:cs="Times New Roman"/>
                <w:b/>
                <w:sz w:val="20"/>
                <w:szCs w:val="20"/>
              </w:rPr>
              <w:t>7.405</w:t>
            </w:r>
          </w:p>
        </w:tc>
        <w:tc>
          <w:tcPr>
            <w:tcW w:w="1201"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b/>
                <w:sz w:val="20"/>
                <w:szCs w:val="20"/>
              </w:rPr>
            </w:pPr>
            <w:r w:rsidRPr="00D32F5F">
              <w:rPr>
                <w:rFonts w:ascii="Times New Roman" w:eastAsia="Times New Roman" w:hAnsi="Times New Roman" w:cs="Times New Roman"/>
                <w:b/>
                <w:sz w:val="20"/>
                <w:szCs w:val="20"/>
              </w:rPr>
              <w:t>0.000</w:t>
            </w:r>
          </w:p>
        </w:tc>
        <w:tc>
          <w:tcPr>
            <w:tcW w:w="1212"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b/>
                <w:sz w:val="20"/>
                <w:szCs w:val="20"/>
              </w:rPr>
            </w:pPr>
            <w:r w:rsidRPr="00D32F5F">
              <w:rPr>
                <w:rFonts w:ascii="Times New Roman" w:eastAsia="Times New Roman" w:hAnsi="Times New Roman" w:cs="Times New Roman"/>
                <w:b/>
                <w:sz w:val="20"/>
                <w:szCs w:val="20"/>
              </w:rPr>
              <w:t>Diterima</w:t>
            </w:r>
          </w:p>
        </w:tc>
      </w:tr>
      <w:tr w:rsidR="00D87927" w:rsidRPr="00D32F5F" w:rsidTr="00D87927">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H2</w:t>
            </w:r>
          </w:p>
        </w:tc>
        <w:tc>
          <w:tcPr>
            <w:tcW w:w="2727" w:type="dxa"/>
            <w:tcBorders>
              <w:top w:val="nil"/>
              <w:left w:val="nil"/>
              <w:bottom w:val="single" w:sz="4" w:space="0" w:color="auto"/>
              <w:right w:val="single" w:sz="4" w:space="0" w:color="auto"/>
            </w:tcBorders>
            <w:shd w:val="clear" w:color="auto" w:fill="auto"/>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 xml:space="preserve">Pengalaman Audit  =&gt; Audit </w:t>
            </w:r>
            <w:r w:rsidRPr="00D32F5F">
              <w:rPr>
                <w:rFonts w:ascii="Times New Roman" w:eastAsia="Times New Roman" w:hAnsi="Times New Roman" w:cs="Times New Roman"/>
                <w:i/>
                <w:sz w:val="20"/>
                <w:szCs w:val="20"/>
              </w:rPr>
              <w:t>Judgement</w:t>
            </w:r>
          </w:p>
        </w:tc>
        <w:tc>
          <w:tcPr>
            <w:tcW w:w="1286"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0.336</w:t>
            </w:r>
          </w:p>
        </w:tc>
        <w:tc>
          <w:tcPr>
            <w:tcW w:w="1201"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0.737</w:t>
            </w:r>
          </w:p>
        </w:tc>
        <w:tc>
          <w:tcPr>
            <w:tcW w:w="1212"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Ditolak</w:t>
            </w:r>
          </w:p>
        </w:tc>
      </w:tr>
      <w:tr w:rsidR="00D87927" w:rsidRPr="00D32F5F" w:rsidTr="00D87927">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H3</w:t>
            </w:r>
          </w:p>
        </w:tc>
        <w:tc>
          <w:tcPr>
            <w:tcW w:w="2727" w:type="dxa"/>
            <w:tcBorders>
              <w:top w:val="nil"/>
              <w:left w:val="nil"/>
              <w:bottom w:val="single" w:sz="4" w:space="0" w:color="auto"/>
              <w:right w:val="single" w:sz="4" w:space="0" w:color="auto"/>
            </w:tcBorders>
            <w:shd w:val="clear" w:color="auto" w:fill="auto"/>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 xml:space="preserve">Tekanan Ketaatan  =&gt; Audit </w:t>
            </w:r>
            <w:r w:rsidRPr="00D32F5F">
              <w:rPr>
                <w:rFonts w:ascii="Times New Roman" w:eastAsia="Times New Roman" w:hAnsi="Times New Roman" w:cs="Times New Roman"/>
                <w:i/>
                <w:sz w:val="20"/>
                <w:szCs w:val="20"/>
              </w:rPr>
              <w:t>Judgement</w:t>
            </w:r>
          </w:p>
        </w:tc>
        <w:tc>
          <w:tcPr>
            <w:tcW w:w="1286"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1.400</w:t>
            </w:r>
          </w:p>
        </w:tc>
        <w:tc>
          <w:tcPr>
            <w:tcW w:w="1201"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0.162</w:t>
            </w:r>
          </w:p>
        </w:tc>
        <w:tc>
          <w:tcPr>
            <w:tcW w:w="1212"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Ditolak</w:t>
            </w:r>
          </w:p>
        </w:tc>
      </w:tr>
      <w:tr w:rsidR="00D87927" w:rsidRPr="00D32F5F" w:rsidTr="00D87927">
        <w:trPr>
          <w:trHeight w:val="360"/>
          <w:jc w:val="center"/>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H4</w:t>
            </w:r>
          </w:p>
        </w:tc>
        <w:tc>
          <w:tcPr>
            <w:tcW w:w="2727" w:type="dxa"/>
            <w:tcBorders>
              <w:top w:val="nil"/>
              <w:left w:val="nil"/>
              <w:bottom w:val="single" w:sz="4" w:space="0" w:color="auto"/>
              <w:right w:val="single" w:sz="4" w:space="0" w:color="auto"/>
            </w:tcBorders>
            <w:shd w:val="clear" w:color="auto" w:fill="auto"/>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 xml:space="preserve">Kompleksitas Tugas  =&gt; Audit </w:t>
            </w:r>
            <w:r w:rsidRPr="00D32F5F">
              <w:rPr>
                <w:rFonts w:ascii="Times New Roman" w:eastAsia="Times New Roman" w:hAnsi="Times New Roman" w:cs="Times New Roman"/>
                <w:i/>
                <w:sz w:val="20"/>
                <w:szCs w:val="20"/>
              </w:rPr>
              <w:t>Judgement</w:t>
            </w:r>
          </w:p>
        </w:tc>
        <w:tc>
          <w:tcPr>
            <w:tcW w:w="1286"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1.067</w:t>
            </w:r>
          </w:p>
        </w:tc>
        <w:tc>
          <w:tcPr>
            <w:tcW w:w="1201"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0.287</w:t>
            </w:r>
          </w:p>
        </w:tc>
        <w:tc>
          <w:tcPr>
            <w:tcW w:w="1212"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Ditolak</w:t>
            </w:r>
          </w:p>
        </w:tc>
      </w:tr>
      <w:tr w:rsidR="00D87927" w:rsidRPr="00D32F5F" w:rsidTr="00D87927">
        <w:trPr>
          <w:trHeight w:val="299"/>
          <w:jc w:val="center"/>
        </w:trPr>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H5</w:t>
            </w:r>
          </w:p>
        </w:tc>
        <w:tc>
          <w:tcPr>
            <w:tcW w:w="2727" w:type="dxa"/>
            <w:vMerge w:val="restart"/>
            <w:tcBorders>
              <w:top w:val="nil"/>
              <w:left w:val="single" w:sz="4" w:space="0" w:color="auto"/>
              <w:bottom w:val="single" w:sz="4" w:space="0" w:color="auto"/>
              <w:right w:val="single" w:sz="4" w:space="0" w:color="auto"/>
            </w:tcBorders>
            <w:shd w:val="clear" w:color="auto" w:fill="auto"/>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r w:rsidRPr="00D32F5F">
              <w:rPr>
                <w:rFonts w:ascii="Times New Roman" w:eastAsia="Times New Roman" w:hAnsi="Times New Roman" w:cs="Times New Roman"/>
                <w:i/>
                <w:sz w:val="20"/>
                <w:szCs w:val="20"/>
              </w:rPr>
              <w:t>Self Efficacy</w:t>
            </w:r>
            <w:r w:rsidRPr="00D32F5F">
              <w:rPr>
                <w:rFonts w:ascii="Times New Roman" w:eastAsia="Times New Roman" w:hAnsi="Times New Roman" w:cs="Times New Roman"/>
                <w:sz w:val="20"/>
                <w:szCs w:val="20"/>
              </w:rPr>
              <w:t xml:space="preserve"> Memoderasi Pengetahuan, Pengalaman Audit, Tekanan Ketaatan, Kompleksitas Tugas  =&gt; </w:t>
            </w:r>
            <w:r w:rsidRPr="00D32F5F">
              <w:rPr>
                <w:rFonts w:ascii="Times New Roman" w:eastAsia="Times New Roman" w:hAnsi="Times New Roman" w:cs="Times New Roman"/>
                <w:sz w:val="20"/>
                <w:szCs w:val="20"/>
              </w:rPr>
              <w:br/>
              <w:t xml:space="preserve">Audit </w:t>
            </w:r>
            <w:r w:rsidRPr="00D32F5F">
              <w:rPr>
                <w:rFonts w:ascii="Times New Roman" w:eastAsia="Times New Roman" w:hAnsi="Times New Roman" w:cs="Times New Roman"/>
                <w:i/>
                <w:sz w:val="20"/>
                <w:szCs w:val="20"/>
              </w:rPr>
              <w:t>Judgement</w:t>
            </w:r>
          </w:p>
        </w:tc>
        <w:tc>
          <w:tcPr>
            <w:tcW w:w="1286"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0.937</w:t>
            </w:r>
          </w:p>
        </w:tc>
        <w:tc>
          <w:tcPr>
            <w:tcW w:w="1201"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0.349</w:t>
            </w:r>
          </w:p>
        </w:tc>
        <w:tc>
          <w:tcPr>
            <w:tcW w:w="1212"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Ditolak</w:t>
            </w:r>
          </w:p>
        </w:tc>
      </w:tr>
      <w:tr w:rsidR="00D87927" w:rsidRPr="00D32F5F" w:rsidTr="00D87927">
        <w:trPr>
          <w:trHeight w:val="299"/>
          <w:jc w:val="center"/>
        </w:trPr>
        <w:tc>
          <w:tcPr>
            <w:tcW w:w="1260" w:type="dxa"/>
            <w:vMerge/>
            <w:tcBorders>
              <w:top w:val="nil"/>
              <w:left w:val="single" w:sz="4" w:space="0" w:color="auto"/>
              <w:bottom w:val="single" w:sz="4" w:space="0" w:color="auto"/>
              <w:right w:val="single" w:sz="4" w:space="0" w:color="auto"/>
            </w:tcBorders>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p>
        </w:tc>
        <w:tc>
          <w:tcPr>
            <w:tcW w:w="2727" w:type="dxa"/>
            <w:vMerge/>
            <w:tcBorders>
              <w:top w:val="nil"/>
              <w:left w:val="single" w:sz="4" w:space="0" w:color="auto"/>
              <w:bottom w:val="single" w:sz="4" w:space="0" w:color="auto"/>
              <w:right w:val="single" w:sz="4" w:space="0" w:color="auto"/>
            </w:tcBorders>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p>
        </w:tc>
        <w:tc>
          <w:tcPr>
            <w:tcW w:w="1286"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0.625</w:t>
            </w:r>
          </w:p>
        </w:tc>
        <w:tc>
          <w:tcPr>
            <w:tcW w:w="1201"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0.533</w:t>
            </w:r>
          </w:p>
        </w:tc>
        <w:tc>
          <w:tcPr>
            <w:tcW w:w="1212"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Ditolak</w:t>
            </w:r>
          </w:p>
        </w:tc>
      </w:tr>
      <w:tr w:rsidR="00D87927" w:rsidRPr="00D32F5F" w:rsidTr="00D87927">
        <w:trPr>
          <w:trHeight w:val="299"/>
          <w:jc w:val="center"/>
        </w:trPr>
        <w:tc>
          <w:tcPr>
            <w:tcW w:w="1260" w:type="dxa"/>
            <w:vMerge/>
            <w:tcBorders>
              <w:top w:val="nil"/>
              <w:left w:val="single" w:sz="4" w:space="0" w:color="auto"/>
              <w:bottom w:val="single" w:sz="4" w:space="0" w:color="auto"/>
              <w:right w:val="single" w:sz="4" w:space="0" w:color="auto"/>
            </w:tcBorders>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p>
        </w:tc>
        <w:tc>
          <w:tcPr>
            <w:tcW w:w="2727" w:type="dxa"/>
            <w:vMerge/>
            <w:tcBorders>
              <w:top w:val="nil"/>
              <w:left w:val="single" w:sz="4" w:space="0" w:color="auto"/>
              <w:bottom w:val="single" w:sz="4" w:space="0" w:color="auto"/>
              <w:right w:val="single" w:sz="4" w:space="0" w:color="auto"/>
            </w:tcBorders>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p>
        </w:tc>
        <w:tc>
          <w:tcPr>
            <w:tcW w:w="1286"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b/>
                <w:sz w:val="20"/>
                <w:szCs w:val="20"/>
              </w:rPr>
            </w:pPr>
            <w:r w:rsidRPr="00D32F5F">
              <w:rPr>
                <w:rFonts w:ascii="Times New Roman" w:eastAsia="Times New Roman" w:hAnsi="Times New Roman" w:cs="Times New Roman"/>
                <w:b/>
                <w:sz w:val="20"/>
                <w:szCs w:val="20"/>
              </w:rPr>
              <w:t>2.013</w:t>
            </w:r>
          </w:p>
        </w:tc>
        <w:tc>
          <w:tcPr>
            <w:tcW w:w="1201"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b/>
                <w:sz w:val="20"/>
                <w:szCs w:val="20"/>
              </w:rPr>
            </w:pPr>
            <w:r w:rsidRPr="00D32F5F">
              <w:rPr>
                <w:rFonts w:ascii="Times New Roman" w:eastAsia="Times New Roman" w:hAnsi="Times New Roman" w:cs="Times New Roman"/>
                <w:b/>
                <w:sz w:val="20"/>
                <w:szCs w:val="20"/>
              </w:rPr>
              <w:t>0.045</w:t>
            </w:r>
          </w:p>
        </w:tc>
        <w:tc>
          <w:tcPr>
            <w:tcW w:w="1212"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b/>
                <w:sz w:val="20"/>
                <w:szCs w:val="20"/>
              </w:rPr>
            </w:pPr>
            <w:r w:rsidRPr="00D32F5F">
              <w:rPr>
                <w:rFonts w:ascii="Times New Roman" w:eastAsia="Times New Roman" w:hAnsi="Times New Roman" w:cs="Times New Roman"/>
                <w:b/>
                <w:sz w:val="20"/>
                <w:szCs w:val="20"/>
              </w:rPr>
              <w:t>Diterima</w:t>
            </w:r>
          </w:p>
        </w:tc>
      </w:tr>
      <w:tr w:rsidR="00D87927" w:rsidRPr="00D32F5F" w:rsidTr="00D87927">
        <w:trPr>
          <w:trHeight w:val="299"/>
          <w:jc w:val="center"/>
        </w:trPr>
        <w:tc>
          <w:tcPr>
            <w:tcW w:w="1260" w:type="dxa"/>
            <w:vMerge/>
            <w:tcBorders>
              <w:top w:val="nil"/>
              <w:left w:val="single" w:sz="4" w:space="0" w:color="auto"/>
              <w:bottom w:val="single" w:sz="4" w:space="0" w:color="auto"/>
              <w:right w:val="single" w:sz="4" w:space="0" w:color="auto"/>
            </w:tcBorders>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p>
        </w:tc>
        <w:tc>
          <w:tcPr>
            <w:tcW w:w="2727" w:type="dxa"/>
            <w:vMerge/>
            <w:tcBorders>
              <w:top w:val="nil"/>
              <w:left w:val="single" w:sz="4" w:space="0" w:color="auto"/>
              <w:bottom w:val="single" w:sz="4" w:space="0" w:color="auto"/>
              <w:right w:val="single" w:sz="4" w:space="0" w:color="auto"/>
            </w:tcBorders>
            <w:vAlign w:val="center"/>
            <w:hideMark/>
          </w:tcPr>
          <w:p w:rsidR="00D87927" w:rsidRPr="00D32F5F" w:rsidRDefault="00D87927" w:rsidP="00D87927">
            <w:pPr>
              <w:spacing w:after="0" w:line="276" w:lineRule="auto"/>
              <w:rPr>
                <w:rFonts w:ascii="Times New Roman" w:eastAsia="Times New Roman" w:hAnsi="Times New Roman" w:cs="Times New Roman"/>
                <w:sz w:val="20"/>
                <w:szCs w:val="20"/>
              </w:rPr>
            </w:pPr>
          </w:p>
        </w:tc>
        <w:tc>
          <w:tcPr>
            <w:tcW w:w="1286"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0.269</w:t>
            </w:r>
          </w:p>
        </w:tc>
        <w:tc>
          <w:tcPr>
            <w:tcW w:w="1201"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right"/>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0.788</w:t>
            </w:r>
          </w:p>
        </w:tc>
        <w:tc>
          <w:tcPr>
            <w:tcW w:w="1212" w:type="dxa"/>
            <w:tcBorders>
              <w:top w:val="nil"/>
              <w:left w:val="nil"/>
              <w:bottom w:val="single" w:sz="4" w:space="0" w:color="auto"/>
              <w:right w:val="single" w:sz="4" w:space="0" w:color="auto"/>
            </w:tcBorders>
            <w:shd w:val="clear" w:color="auto" w:fill="auto"/>
            <w:noWrap/>
            <w:vAlign w:val="center"/>
            <w:hideMark/>
          </w:tcPr>
          <w:p w:rsidR="00D87927" w:rsidRPr="00D32F5F" w:rsidRDefault="00D87927" w:rsidP="00D87927">
            <w:pPr>
              <w:spacing w:after="0" w:line="276" w:lineRule="auto"/>
              <w:jc w:val="center"/>
              <w:rPr>
                <w:rFonts w:ascii="Times New Roman" w:eastAsia="Times New Roman" w:hAnsi="Times New Roman" w:cs="Times New Roman"/>
                <w:sz w:val="20"/>
                <w:szCs w:val="20"/>
              </w:rPr>
            </w:pPr>
            <w:r w:rsidRPr="00D32F5F">
              <w:rPr>
                <w:rFonts w:ascii="Times New Roman" w:eastAsia="Times New Roman" w:hAnsi="Times New Roman" w:cs="Times New Roman"/>
                <w:sz w:val="20"/>
                <w:szCs w:val="20"/>
              </w:rPr>
              <w:t>Ditolak</w:t>
            </w:r>
          </w:p>
        </w:tc>
      </w:tr>
    </w:tbl>
    <w:p w:rsidR="00852A6D" w:rsidRPr="00FA32B1" w:rsidRDefault="00D87927" w:rsidP="00D32F5F">
      <w:pPr>
        <w:spacing w:line="276" w:lineRule="auto"/>
        <w:ind w:firstLine="426"/>
        <w:rPr>
          <w:rFonts w:ascii="Times New Roman" w:hAnsi="Times New Roman" w:cs="Times New Roman"/>
        </w:rPr>
      </w:pPr>
      <w:r w:rsidRPr="00FA32B1">
        <w:rPr>
          <w:rFonts w:ascii="Times New Roman" w:hAnsi="Times New Roman" w:cs="Times New Roman"/>
          <w:u w:val="single"/>
        </w:rPr>
        <w:t>Sumber:</w:t>
      </w:r>
      <w:r w:rsidRPr="00FA32B1">
        <w:rPr>
          <w:rFonts w:ascii="Times New Roman" w:hAnsi="Times New Roman" w:cs="Times New Roman"/>
        </w:rPr>
        <w:t xml:space="preserve"> Kesimpulan hasil analisis hipotesis</w:t>
      </w:r>
    </w:p>
    <w:p w:rsidR="00F709CF" w:rsidRPr="00FA32B1" w:rsidRDefault="00DB734D" w:rsidP="00F709CF">
      <w:pPr>
        <w:pStyle w:val="Default"/>
        <w:numPr>
          <w:ilvl w:val="2"/>
          <w:numId w:val="15"/>
        </w:numPr>
        <w:spacing w:line="276" w:lineRule="auto"/>
        <w:ind w:left="426" w:hanging="426"/>
        <w:jc w:val="both"/>
        <w:rPr>
          <w:b/>
          <w:i/>
          <w:iCs/>
          <w:color w:val="auto"/>
          <w:sz w:val="22"/>
          <w:szCs w:val="22"/>
        </w:rPr>
      </w:pPr>
      <w:r w:rsidRPr="00FA32B1">
        <w:rPr>
          <w:b/>
          <w:i/>
          <w:iCs/>
          <w:color w:val="auto"/>
          <w:sz w:val="22"/>
          <w:szCs w:val="22"/>
        </w:rPr>
        <w:t>Pengaruh Pengetahuan Terhadap Audit Judgement</w:t>
      </w:r>
    </w:p>
    <w:p w:rsidR="00DB734D" w:rsidRPr="00FA32B1" w:rsidRDefault="00DB734D" w:rsidP="00DB734D">
      <w:pPr>
        <w:pStyle w:val="ListParagraph"/>
        <w:spacing w:after="200" w:line="276" w:lineRule="auto"/>
        <w:ind w:left="0" w:firstLine="450"/>
        <w:jc w:val="both"/>
        <w:rPr>
          <w:rFonts w:ascii="Times New Roman" w:hAnsi="Times New Roman" w:cs="Times New Roman"/>
        </w:rPr>
      </w:pPr>
      <w:r w:rsidRPr="00FA32B1">
        <w:rPr>
          <w:rFonts w:ascii="Times New Roman" w:hAnsi="Times New Roman" w:cs="Times New Roman"/>
        </w:rPr>
        <w:t xml:space="preserve">Berdasarkan hasil uji hipotesis 1 menunjukkan bahwa pengetahuan yang dimiliki auditor berpengaruh positif signifikan terhadap audit  </w:t>
      </w:r>
      <w:r w:rsidRPr="00FA32B1">
        <w:rPr>
          <w:rFonts w:ascii="Times New Roman" w:hAnsi="Times New Roman" w:cs="Times New Roman"/>
          <w:i/>
        </w:rPr>
        <w:t>judgement</w:t>
      </w:r>
      <w:r w:rsidRPr="00FA32B1">
        <w:rPr>
          <w:rFonts w:ascii="Times New Roman" w:hAnsi="Times New Roman" w:cs="Times New Roman"/>
        </w:rPr>
        <w:t xml:space="preserve">. Pengetahuan menurut ruang lingkup audit </w:t>
      </w:r>
      <w:r w:rsidRPr="00FA32B1">
        <w:rPr>
          <w:rFonts w:ascii="Times New Roman" w:hAnsi="Times New Roman" w:cs="Times New Roman"/>
        </w:rPr>
        <w:lastRenderedPageBreak/>
        <w:t xml:space="preserve">merupakan kemampuan penguasaan auditor atau akuntan terhadap medan audit (penganalisaan terhadap laporan keuangan perusahaan atau entitas) (Sucipto, 2007). Pengetahuan dapat diperoleh auditor melalui pelatihan formal maupun informal. Sesuai dengan tingkat pendidikan akhir yang telah ditempuh responden, rata-rata responden memiliki tingkat pendidikan akhir S3 dan dapat dikatakan bahwa responden yang digunakan sebagai sampel penelitian ini telah menempuh pendidikan formal yang sangat memadai. </w:t>
      </w:r>
    </w:p>
    <w:p w:rsidR="00DB734D" w:rsidRPr="00FA32B1" w:rsidRDefault="00DB734D" w:rsidP="00DB734D">
      <w:pPr>
        <w:pStyle w:val="ListParagraph"/>
        <w:spacing w:after="200" w:line="276" w:lineRule="auto"/>
        <w:ind w:left="0" w:firstLine="360"/>
        <w:jc w:val="both"/>
        <w:rPr>
          <w:rFonts w:ascii="Times New Roman" w:hAnsi="Times New Roman" w:cs="Times New Roman"/>
        </w:rPr>
      </w:pPr>
      <w:r w:rsidRPr="00FA32B1">
        <w:rPr>
          <w:rFonts w:ascii="Times New Roman" w:hAnsi="Times New Roman" w:cs="Times New Roman"/>
        </w:rPr>
        <w:t xml:space="preserve">Pengetahuan dibutuhkan auditor untuk memahami masalah dengan lebih baik dan lebih mudah dalam menyesuaikan diri dengan permasalahan yang lebih kompleks. Berdasarkan teori kognitif sosial, auditor yang memiliki motivasi yang kuat akan terus berusaha untuk menambah pengetahuannya guna mendukung kinerjanya. Sehingga, dengan pengetahuan yang tinggi auditor akan dapat menemukan kemungkinan kekeliruan dalam laporan keuangan dan dengan begitu auditor akan dapat membuat perencanaan audit yang efektif untuk mengatasi kekeliruan tersebut. Auditor yang memiliki tingkat pengetahuan yang tinggi akan dapat mengelola berbagai informasi, sehingga akan memberikan hasil </w:t>
      </w:r>
      <w:r w:rsidRPr="00FA32B1">
        <w:rPr>
          <w:rFonts w:ascii="Times New Roman" w:hAnsi="Times New Roman" w:cs="Times New Roman"/>
          <w:i/>
        </w:rPr>
        <w:t xml:space="preserve">judgement </w:t>
      </w:r>
      <w:r w:rsidRPr="00FA32B1">
        <w:rPr>
          <w:rFonts w:ascii="Times New Roman" w:hAnsi="Times New Roman" w:cs="Times New Roman"/>
        </w:rPr>
        <w:t xml:space="preserve">yang lebih baik. Relevansi informasi yang dimiliki dan diperoleh auditor dengan pengetahuan yang tinggi akan membantu auditor dalam menentukan audit </w:t>
      </w:r>
      <w:r w:rsidRPr="00FA32B1">
        <w:rPr>
          <w:rFonts w:ascii="Times New Roman" w:hAnsi="Times New Roman" w:cs="Times New Roman"/>
          <w:i/>
        </w:rPr>
        <w:t>judgement</w:t>
      </w:r>
      <w:r w:rsidRPr="00FA32B1">
        <w:rPr>
          <w:rFonts w:ascii="Times New Roman" w:hAnsi="Times New Roman" w:cs="Times New Roman"/>
        </w:rPr>
        <w:t xml:space="preserve">. </w:t>
      </w:r>
    </w:p>
    <w:p w:rsidR="00DB734D" w:rsidRPr="00FA32B1" w:rsidRDefault="00DB734D" w:rsidP="00DB734D">
      <w:pPr>
        <w:pStyle w:val="ListParagraph"/>
        <w:spacing w:after="200" w:line="276" w:lineRule="auto"/>
        <w:ind w:left="0" w:firstLine="360"/>
        <w:jc w:val="both"/>
        <w:rPr>
          <w:rFonts w:ascii="Times New Roman" w:hAnsi="Times New Roman" w:cs="Times New Roman"/>
          <w:i/>
        </w:rPr>
      </w:pPr>
      <w:r w:rsidRPr="00FA32B1">
        <w:rPr>
          <w:rFonts w:ascii="Times New Roman" w:hAnsi="Times New Roman" w:cs="Times New Roman"/>
        </w:rPr>
        <w:t xml:space="preserve">Hasil penelitian ini sesuai dengan hasil penelitian Putri (2015) dan Suweknyo (2016) yang menunjukkan bahwa pengetahuan memiliki pengaruh positif  terhadap audit </w:t>
      </w:r>
      <w:r w:rsidRPr="00FA32B1">
        <w:rPr>
          <w:rFonts w:ascii="Times New Roman" w:hAnsi="Times New Roman" w:cs="Times New Roman"/>
          <w:i/>
        </w:rPr>
        <w:t>judgement.</w:t>
      </w:r>
    </w:p>
    <w:p w:rsidR="002634B2" w:rsidRPr="00FA32B1" w:rsidRDefault="002634B2" w:rsidP="002634B2">
      <w:pPr>
        <w:pStyle w:val="Default"/>
        <w:spacing w:line="276" w:lineRule="auto"/>
        <w:ind w:left="426"/>
        <w:jc w:val="both"/>
        <w:rPr>
          <w:b/>
          <w:i/>
          <w:iCs/>
          <w:color w:val="auto"/>
          <w:sz w:val="22"/>
          <w:szCs w:val="22"/>
        </w:rPr>
      </w:pPr>
    </w:p>
    <w:p w:rsidR="00F709CF" w:rsidRPr="00FA32B1" w:rsidRDefault="00DB734D" w:rsidP="00DB734D">
      <w:pPr>
        <w:pStyle w:val="Default"/>
        <w:numPr>
          <w:ilvl w:val="2"/>
          <w:numId w:val="15"/>
        </w:numPr>
        <w:spacing w:line="276" w:lineRule="auto"/>
        <w:ind w:left="426" w:hanging="426"/>
        <w:jc w:val="both"/>
        <w:rPr>
          <w:b/>
          <w:i/>
          <w:iCs/>
          <w:color w:val="auto"/>
          <w:sz w:val="22"/>
          <w:szCs w:val="22"/>
        </w:rPr>
      </w:pPr>
      <w:r w:rsidRPr="00FA32B1">
        <w:rPr>
          <w:b/>
          <w:i/>
          <w:iCs/>
          <w:color w:val="auto"/>
          <w:sz w:val="22"/>
          <w:szCs w:val="22"/>
        </w:rPr>
        <w:t>Pengaruh Pengalaman Audit Terhadap Audit Judgement</w:t>
      </w:r>
    </w:p>
    <w:p w:rsidR="00DB734D" w:rsidRPr="00FA32B1" w:rsidRDefault="00DB734D" w:rsidP="00DB734D">
      <w:pPr>
        <w:pStyle w:val="NoSpacing"/>
        <w:spacing w:line="276" w:lineRule="auto"/>
        <w:ind w:firstLine="450"/>
        <w:jc w:val="both"/>
        <w:rPr>
          <w:rFonts w:ascii="Times New Roman" w:hAnsi="Times New Roman" w:cs="Times New Roman"/>
        </w:rPr>
      </w:pPr>
      <w:r w:rsidRPr="00FA32B1">
        <w:rPr>
          <w:rFonts w:ascii="Times New Roman" w:hAnsi="Times New Roman" w:cs="Times New Roman"/>
        </w:rPr>
        <w:t xml:space="preserve">Berdasarkan hasil uji hipotesis 2 menunjukkan bahwa pengalaman auditor tidak memiliki pengaruh terhadap  audit  </w:t>
      </w:r>
      <w:r w:rsidRPr="00FA32B1">
        <w:rPr>
          <w:rFonts w:ascii="Times New Roman" w:hAnsi="Times New Roman" w:cs="Times New Roman"/>
          <w:i/>
        </w:rPr>
        <w:t>judgement</w:t>
      </w:r>
      <w:r w:rsidRPr="00FA32B1">
        <w:rPr>
          <w:rFonts w:ascii="Times New Roman" w:hAnsi="Times New Roman" w:cs="Times New Roman"/>
        </w:rPr>
        <w:t xml:space="preserve">. Pengalaman audit adalah pengalaman yang dimiliki auditor dalam melakukan audit laporan keuangan suatu perusahaan atau entitas baik dari segi waktu, jumlah penugasan maupun jenis-jenis perusahaan atau entitas yang pernah ditangani (Asih, 2006). Berpengalaman atau tidaknya seorang auditor tidak mempengaruhi bagaimana dia menentukan audit  </w:t>
      </w:r>
      <w:r w:rsidRPr="00FA32B1">
        <w:rPr>
          <w:rFonts w:ascii="Times New Roman" w:hAnsi="Times New Roman" w:cs="Times New Roman"/>
          <w:i/>
        </w:rPr>
        <w:t>judgement</w:t>
      </w:r>
      <w:r w:rsidRPr="00FA32B1">
        <w:rPr>
          <w:rFonts w:ascii="Times New Roman" w:hAnsi="Times New Roman" w:cs="Times New Roman"/>
        </w:rPr>
        <w:t>, karena rata-rata responden dalam penelitian ini memiliki tingkat pendidikan formal yang sangat memadai atau dapat dikatakan bahwa tingkat pengetahuan responden tinggi.</w:t>
      </w:r>
      <w:r w:rsidRPr="00FA32B1">
        <w:rPr>
          <w:rFonts w:ascii="Times New Roman" w:hAnsi="Times New Roman" w:cs="Times New Roman"/>
        </w:rPr>
        <w:tab/>
      </w:r>
      <w:r w:rsidRPr="00FA32B1">
        <w:rPr>
          <w:rFonts w:ascii="Times New Roman" w:hAnsi="Times New Roman" w:cs="Times New Roman"/>
        </w:rPr>
        <w:tab/>
      </w:r>
      <w:r w:rsidRPr="00FA32B1">
        <w:rPr>
          <w:rFonts w:ascii="Times New Roman" w:hAnsi="Times New Roman" w:cs="Times New Roman"/>
        </w:rPr>
        <w:tab/>
      </w:r>
      <w:r w:rsidRPr="00FA32B1">
        <w:rPr>
          <w:rFonts w:ascii="Times New Roman" w:hAnsi="Times New Roman" w:cs="Times New Roman"/>
        </w:rPr>
        <w:tab/>
      </w:r>
    </w:p>
    <w:p w:rsidR="00DB734D" w:rsidRPr="00FA32B1" w:rsidRDefault="00DB734D" w:rsidP="00DB734D">
      <w:pPr>
        <w:pStyle w:val="NoSpacing"/>
        <w:spacing w:line="276" w:lineRule="auto"/>
        <w:ind w:firstLine="450"/>
        <w:jc w:val="both"/>
        <w:rPr>
          <w:rFonts w:ascii="Times New Roman" w:hAnsi="Times New Roman" w:cs="Times New Roman"/>
        </w:rPr>
      </w:pPr>
      <w:r w:rsidRPr="00FA32B1">
        <w:rPr>
          <w:rFonts w:ascii="Times New Roman" w:hAnsi="Times New Roman" w:cs="Times New Roman"/>
        </w:rPr>
        <w:t xml:space="preserve">Selain itu, auditor memiliki standar-standar dan etika audit yang telah ditentukan, sehingga saat auditor dihadapkan pada informasi-informasi dan bukti yang ada, dia dapat menentukan </w:t>
      </w:r>
      <w:r w:rsidRPr="00FA32B1">
        <w:rPr>
          <w:rFonts w:ascii="Times New Roman" w:hAnsi="Times New Roman" w:cs="Times New Roman"/>
          <w:i/>
        </w:rPr>
        <w:t xml:space="preserve">judgement </w:t>
      </w:r>
      <w:r w:rsidRPr="00FA32B1">
        <w:rPr>
          <w:rFonts w:ascii="Times New Roman" w:hAnsi="Times New Roman" w:cs="Times New Roman"/>
        </w:rPr>
        <w:t xml:space="preserve">dengan berpedoman pada standar-standar tersebut. Ditolaknya hipotesis 2 ini sekaligus menolak pernyataan dari teori kognitif sosial yang menyatakan bahwa auditor mengambil suatu </w:t>
      </w:r>
      <w:r w:rsidRPr="00FA32B1">
        <w:rPr>
          <w:rFonts w:ascii="Times New Roman" w:hAnsi="Times New Roman" w:cs="Times New Roman"/>
          <w:i/>
        </w:rPr>
        <w:t xml:space="preserve">judgement </w:t>
      </w:r>
      <w:r w:rsidRPr="00FA32B1">
        <w:rPr>
          <w:rFonts w:ascii="Times New Roman" w:hAnsi="Times New Roman" w:cs="Times New Roman"/>
        </w:rPr>
        <w:t>berdasarkan pengalaman dan keahliannya dalam melaksanakan tugas audit. Pada dasarnya auditor profesional tidak hanya dilihat dari apakah auditor tergolong baru atau sudah lama bekerja di KAP, tetapi bagaimana  pemahamannya tentang audit dan juga dari bagaimana auditor tersebut menerapkan etika dan standar yang berlaku saat melakukan pemeriksaan.</w:t>
      </w:r>
      <w:r w:rsidRPr="00FA32B1">
        <w:rPr>
          <w:rFonts w:ascii="Times New Roman" w:hAnsi="Times New Roman" w:cs="Times New Roman"/>
        </w:rPr>
        <w:tab/>
      </w:r>
      <w:r w:rsidRPr="00FA32B1">
        <w:rPr>
          <w:rFonts w:ascii="Times New Roman" w:hAnsi="Times New Roman" w:cs="Times New Roman"/>
        </w:rPr>
        <w:tab/>
      </w:r>
      <w:r w:rsidRPr="00FA32B1">
        <w:rPr>
          <w:rFonts w:ascii="Times New Roman" w:hAnsi="Times New Roman" w:cs="Times New Roman"/>
        </w:rPr>
        <w:tab/>
      </w:r>
      <w:r w:rsidRPr="00FA32B1">
        <w:rPr>
          <w:rFonts w:ascii="Times New Roman" w:hAnsi="Times New Roman" w:cs="Times New Roman"/>
        </w:rPr>
        <w:tab/>
      </w:r>
      <w:r w:rsidRPr="00FA32B1">
        <w:rPr>
          <w:rFonts w:ascii="Times New Roman" w:hAnsi="Times New Roman" w:cs="Times New Roman"/>
        </w:rPr>
        <w:tab/>
      </w:r>
      <w:r w:rsidRPr="00FA32B1">
        <w:rPr>
          <w:rFonts w:ascii="Times New Roman" w:hAnsi="Times New Roman" w:cs="Times New Roman"/>
        </w:rPr>
        <w:tab/>
      </w:r>
    </w:p>
    <w:p w:rsidR="00DB734D" w:rsidRPr="00FA32B1" w:rsidRDefault="00DB734D" w:rsidP="00DB734D">
      <w:pPr>
        <w:pStyle w:val="NoSpacing"/>
        <w:spacing w:line="276" w:lineRule="auto"/>
        <w:ind w:firstLine="450"/>
        <w:jc w:val="both"/>
        <w:rPr>
          <w:rFonts w:ascii="Times New Roman" w:hAnsi="Times New Roman" w:cs="Times New Roman"/>
        </w:rPr>
      </w:pPr>
      <w:r w:rsidRPr="00FA32B1">
        <w:rPr>
          <w:rFonts w:ascii="Times New Roman" w:hAnsi="Times New Roman" w:cs="Times New Roman"/>
        </w:rPr>
        <w:t xml:space="preserve">Hasil penelitian ini sesuai dengan hasil penelitian Putri (2015) dan Alamri dan Tinangon (2017) yang menunjukkan bahwa pengalaman audit tidak memiliki pengaruh positif terhadap audit </w:t>
      </w:r>
      <w:r w:rsidRPr="00FA32B1">
        <w:rPr>
          <w:rFonts w:ascii="Times New Roman" w:hAnsi="Times New Roman" w:cs="Times New Roman"/>
          <w:i/>
        </w:rPr>
        <w:t>judgement.</w:t>
      </w:r>
    </w:p>
    <w:p w:rsidR="002634B2" w:rsidRPr="00FA32B1" w:rsidRDefault="002634B2" w:rsidP="002634B2">
      <w:pPr>
        <w:pStyle w:val="Default"/>
        <w:spacing w:line="276" w:lineRule="auto"/>
        <w:ind w:left="426"/>
        <w:jc w:val="both"/>
        <w:rPr>
          <w:b/>
          <w:i/>
          <w:iCs/>
          <w:color w:val="auto"/>
          <w:sz w:val="22"/>
          <w:szCs w:val="22"/>
        </w:rPr>
      </w:pPr>
    </w:p>
    <w:p w:rsidR="00F709CF" w:rsidRPr="00FA32B1" w:rsidRDefault="00DB734D" w:rsidP="00DB734D">
      <w:pPr>
        <w:pStyle w:val="Default"/>
        <w:numPr>
          <w:ilvl w:val="2"/>
          <w:numId w:val="15"/>
        </w:numPr>
        <w:spacing w:line="276" w:lineRule="auto"/>
        <w:ind w:left="426" w:hanging="426"/>
        <w:jc w:val="both"/>
        <w:rPr>
          <w:b/>
          <w:i/>
          <w:iCs/>
          <w:color w:val="auto"/>
          <w:sz w:val="22"/>
          <w:szCs w:val="22"/>
        </w:rPr>
      </w:pPr>
      <w:r w:rsidRPr="00FA32B1">
        <w:rPr>
          <w:b/>
          <w:i/>
          <w:iCs/>
          <w:color w:val="auto"/>
          <w:sz w:val="22"/>
          <w:szCs w:val="22"/>
        </w:rPr>
        <w:t>Pengaruh Tekanan Ketaatan Terhadap Audit Judgement</w:t>
      </w:r>
    </w:p>
    <w:p w:rsidR="00DB734D" w:rsidRPr="00FA32B1" w:rsidRDefault="00DB734D" w:rsidP="00DB734D">
      <w:pPr>
        <w:pStyle w:val="NoSpacing"/>
        <w:spacing w:line="276" w:lineRule="auto"/>
        <w:ind w:firstLine="450"/>
        <w:jc w:val="both"/>
        <w:rPr>
          <w:rFonts w:ascii="Times New Roman" w:hAnsi="Times New Roman" w:cs="Times New Roman"/>
        </w:rPr>
      </w:pPr>
      <w:r w:rsidRPr="00FA32B1">
        <w:rPr>
          <w:rFonts w:ascii="Times New Roman" w:hAnsi="Times New Roman" w:cs="Times New Roman"/>
        </w:rPr>
        <w:t xml:space="preserve">Berdasarkan hasil uji hipotesis 3 menunjukkan bahwa tekanan ketaatan yang dialami auditor baik dari atasan ataupun dari klien tidak memiliki pengaruh terhadap audit </w:t>
      </w:r>
      <w:r w:rsidRPr="00FA32B1">
        <w:rPr>
          <w:rFonts w:ascii="Times New Roman" w:hAnsi="Times New Roman" w:cs="Times New Roman"/>
          <w:i/>
        </w:rPr>
        <w:t>judgement</w:t>
      </w:r>
      <w:r w:rsidRPr="00FA32B1">
        <w:rPr>
          <w:rFonts w:ascii="Times New Roman" w:hAnsi="Times New Roman" w:cs="Times New Roman"/>
        </w:rPr>
        <w:t xml:space="preserve">. Tekanan ketaatan merupakan kondisi dimana seorang auditor dihadapkan pada dilema penerapan standar profesi auditor (Consuella, 2014). Tekanan ketaatan pada umumnya dihasilkan oleh individu yang memiliki kekuasaan. Dalam hal ini tekanan ketaatan dihasilkan oleh atasan ataupun dari klien dari KAP. Responden yang </w:t>
      </w:r>
      <w:r w:rsidRPr="00FA32B1">
        <w:rPr>
          <w:rFonts w:ascii="Times New Roman" w:hAnsi="Times New Roman" w:cs="Times New Roman"/>
        </w:rPr>
        <w:lastRenderedPageBreak/>
        <w:t>digunakan sebagai sampel penelitian ini adalah auditor partner, dimana kebanyakan dalam penugasan audit seorang partner akan menjadi ketua tim (atasan). Secara tidak langsung tekanan ketaatan yang dialami responden pun rendah, hanya tekanan ketaatan dari klien.</w:t>
      </w:r>
    </w:p>
    <w:p w:rsidR="00DB734D" w:rsidRPr="00FA32B1" w:rsidRDefault="00DB734D" w:rsidP="00DB734D">
      <w:pPr>
        <w:pStyle w:val="NoSpacing"/>
        <w:spacing w:line="276" w:lineRule="auto"/>
        <w:ind w:firstLine="450"/>
        <w:jc w:val="both"/>
        <w:rPr>
          <w:rFonts w:ascii="Times New Roman" w:hAnsi="Times New Roman" w:cs="Times New Roman"/>
        </w:rPr>
      </w:pPr>
      <w:r w:rsidRPr="00FA32B1">
        <w:rPr>
          <w:rFonts w:ascii="Times New Roman" w:hAnsi="Times New Roman" w:cs="Times New Roman"/>
        </w:rPr>
        <w:t xml:space="preserve">Tekanan yang dialami oleh auditor pun merupakan hal yang wajar dan dialami oleh semua auditor, tetapi auditor dapat mengatasinya dengan tetap menyelesaikan setiap tugas yang diberikan dengan baik. Tekanan ketaatan yang dialami auditor justru dapat dijadikan pemicu oleh auditor untuk bekerja lebih baik lagi. Ditolaknya hipotesis 3 ini menunjukkan bahwa rata-rata responden cenderung termasuk dalam tipe Y jika dilihat berdasarkan Teori Motivasi X dan Y, yaitu individu yang bertanggungjawab terhadap pekerjaan yang dilakukannya. Jadi, semakin tinggi atau rendah tekanan ketaatan yang dihadapi oleh auditor tidak akan mempengaruhi hasil </w:t>
      </w:r>
      <w:r w:rsidRPr="00FA32B1">
        <w:rPr>
          <w:rFonts w:ascii="Times New Roman" w:hAnsi="Times New Roman" w:cs="Times New Roman"/>
          <w:i/>
        </w:rPr>
        <w:t xml:space="preserve">judgement </w:t>
      </w:r>
      <w:r w:rsidRPr="00FA32B1">
        <w:rPr>
          <w:rFonts w:ascii="Times New Roman" w:hAnsi="Times New Roman" w:cs="Times New Roman"/>
        </w:rPr>
        <w:t>yang dibuat oleh auditor.</w:t>
      </w:r>
    </w:p>
    <w:p w:rsidR="00DB734D" w:rsidRPr="00FA32B1" w:rsidRDefault="00DB734D" w:rsidP="00DB734D">
      <w:pPr>
        <w:pStyle w:val="NoSpacing"/>
        <w:spacing w:line="276" w:lineRule="auto"/>
        <w:ind w:firstLine="450"/>
        <w:jc w:val="both"/>
        <w:rPr>
          <w:rFonts w:ascii="Times New Roman" w:hAnsi="Times New Roman" w:cs="Times New Roman"/>
        </w:rPr>
      </w:pPr>
      <w:r w:rsidRPr="00FA32B1">
        <w:rPr>
          <w:rFonts w:ascii="Times New Roman" w:hAnsi="Times New Roman" w:cs="Times New Roman"/>
        </w:rPr>
        <w:t xml:space="preserve">Hasil penelitian ini sesuai dengan hasil penelitian Consuella (2014) dan Yendrawati dan Mukti (2015) yang menunjukkan bahwa tekanan ketaatan tidak memiliki pengaruh negatif terhadap audit </w:t>
      </w:r>
      <w:r w:rsidRPr="00FA32B1">
        <w:rPr>
          <w:rFonts w:ascii="Times New Roman" w:hAnsi="Times New Roman" w:cs="Times New Roman"/>
          <w:i/>
        </w:rPr>
        <w:t xml:space="preserve">judgement. </w:t>
      </w:r>
    </w:p>
    <w:p w:rsidR="002634B2" w:rsidRPr="00FA32B1" w:rsidRDefault="002634B2" w:rsidP="002634B2">
      <w:pPr>
        <w:pStyle w:val="Default"/>
        <w:spacing w:line="276" w:lineRule="auto"/>
        <w:ind w:left="426"/>
        <w:jc w:val="both"/>
        <w:rPr>
          <w:b/>
          <w:i/>
          <w:iCs/>
          <w:color w:val="auto"/>
          <w:sz w:val="22"/>
          <w:szCs w:val="22"/>
        </w:rPr>
      </w:pPr>
    </w:p>
    <w:p w:rsidR="002634B2" w:rsidRPr="00FA32B1" w:rsidRDefault="00DB734D" w:rsidP="00DB734D">
      <w:pPr>
        <w:pStyle w:val="Default"/>
        <w:numPr>
          <w:ilvl w:val="2"/>
          <w:numId w:val="15"/>
        </w:numPr>
        <w:spacing w:line="276" w:lineRule="auto"/>
        <w:ind w:left="426" w:hanging="426"/>
        <w:jc w:val="both"/>
        <w:rPr>
          <w:b/>
          <w:i/>
          <w:iCs/>
          <w:color w:val="auto"/>
          <w:sz w:val="22"/>
          <w:szCs w:val="22"/>
        </w:rPr>
      </w:pPr>
      <w:r w:rsidRPr="00FA32B1">
        <w:rPr>
          <w:b/>
          <w:i/>
          <w:iCs/>
          <w:color w:val="auto"/>
          <w:sz w:val="22"/>
          <w:szCs w:val="22"/>
        </w:rPr>
        <w:t>Pengaruh Kompleksitas Tugas Terhadap Audit Judgement</w:t>
      </w:r>
    </w:p>
    <w:p w:rsidR="00DB734D" w:rsidRPr="00FA32B1" w:rsidRDefault="00DB734D" w:rsidP="00FA32B1">
      <w:pPr>
        <w:pStyle w:val="NoSpacing"/>
        <w:spacing w:line="276" w:lineRule="auto"/>
        <w:ind w:firstLine="450"/>
        <w:jc w:val="both"/>
        <w:rPr>
          <w:rFonts w:ascii="Times New Roman" w:hAnsi="Times New Roman" w:cs="Times New Roman"/>
        </w:rPr>
      </w:pPr>
      <w:r w:rsidRPr="00FA32B1">
        <w:rPr>
          <w:rFonts w:ascii="Times New Roman" w:hAnsi="Times New Roman" w:cs="Times New Roman"/>
        </w:rPr>
        <w:t xml:space="preserve">Berdasarkan hasil uji hipotesis 4 menunjukkan bahwa kompleksitas tugas yang dialami auditor tidak memiliki pengaruh terhadap  audit  </w:t>
      </w:r>
      <w:r w:rsidRPr="00FA32B1">
        <w:rPr>
          <w:rFonts w:ascii="Times New Roman" w:hAnsi="Times New Roman" w:cs="Times New Roman"/>
          <w:i/>
        </w:rPr>
        <w:t>judgement</w:t>
      </w:r>
      <w:r w:rsidRPr="00FA32B1">
        <w:rPr>
          <w:rFonts w:ascii="Times New Roman" w:hAnsi="Times New Roman" w:cs="Times New Roman"/>
        </w:rPr>
        <w:t>.</w:t>
      </w:r>
      <w:r w:rsidR="00FA32B1" w:rsidRPr="00FA32B1">
        <w:rPr>
          <w:rFonts w:ascii="Times New Roman" w:hAnsi="Times New Roman" w:cs="Times New Roman"/>
        </w:rPr>
        <w:t xml:space="preserve"> </w:t>
      </w:r>
      <w:r w:rsidRPr="00FA32B1">
        <w:rPr>
          <w:rFonts w:ascii="Times New Roman" w:hAnsi="Times New Roman" w:cs="Times New Roman"/>
        </w:rPr>
        <w:t xml:space="preserve">Hal tersebut dikarenakan seorang auditor (responden atau sampel) dalam penelitian ini ketika melaksanakan tugasnya tidak mengalami kesulitan dengan adanya tugas-tugas yang kompleks dan rumit untuk dihadapi. Para auditor mengetahui dengan jelas pekerjaan mana saja yang akan dilakukannya ketika mengaudit, karena mereka telah memiliki pedoman teknis dan parameter yang jelas mengenai lingkup pekerjaan yang harus diselesaikan. Ditolaknya hipotesis 4 ini juga menunjukkan bahwa rata-rata responden cenderung termasuk dalam tipe Y jika dilihat berdasarkan Teori Motivasi X dan Y, yaitu individu yang bertanggungjawab terhadap pekerjaan yang dilakukannya meskipun kompleksitas tugas yang dialaminya tinggi. Sehingga tinggi rendahnya kompleksitas tugas tidak mempengaruhi </w:t>
      </w:r>
      <w:r w:rsidRPr="00FA32B1">
        <w:rPr>
          <w:rFonts w:ascii="Times New Roman" w:hAnsi="Times New Roman" w:cs="Times New Roman"/>
          <w:i/>
        </w:rPr>
        <w:t>judgement</w:t>
      </w:r>
      <w:r w:rsidRPr="00FA32B1">
        <w:rPr>
          <w:rFonts w:ascii="Times New Roman" w:hAnsi="Times New Roman" w:cs="Times New Roman"/>
        </w:rPr>
        <w:t xml:space="preserve"> yang dihasilkan.</w:t>
      </w:r>
    </w:p>
    <w:p w:rsidR="00DB734D" w:rsidRPr="00FA32B1" w:rsidRDefault="00DB734D" w:rsidP="00FA32B1">
      <w:pPr>
        <w:pStyle w:val="NoSpacing"/>
        <w:spacing w:line="276" w:lineRule="auto"/>
        <w:ind w:firstLine="450"/>
        <w:jc w:val="both"/>
        <w:rPr>
          <w:rFonts w:ascii="Times New Roman" w:hAnsi="Times New Roman" w:cs="Times New Roman"/>
          <w:i/>
        </w:rPr>
      </w:pPr>
      <w:r w:rsidRPr="00FA32B1">
        <w:rPr>
          <w:rFonts w:ascii="Times New Roman" w:hAnsi="Times New Roman" w:cs="Times New Roman"/>
        </w:rPr>
        <w:t xml:space="preserve">Hasil penelitian ini sesuai dengan hasil penelitian Jamilah, dkk, (2007) dan Fitriani  dan  Daljono  (2012)  yang menunjukkan bahwa kompleksitas tugas tidak memiliki pengaruh negatif terhadap audit </w:t>
      </w:r>
      <w:r w:rsidRPr="00FA32B1">
        <w:rPr>
          <w:rFonts w:ascii="Times New Roman" w:hAnsi="Times New Roman" w:cs="Times New Roman"/>
          <w:i/>
        </w:rPr>
        <w:t xml:space="preserve">judgement. </w:t>
      </w:r>
    </w:p>
    <w:p w:rsidR="00FA32B1" w:rsidRPr="00FA32B1" w:rsidRDefault="00FA32B1" w:rsidP="00FA32B1">
      <w:pPr>
        <w:pStyle w:val="NoSpacing"/>
        <w:spacing w:line="276" w:lineRule="auto"/>
        <w:jc w:val="both"/>
        <w:rPr>
          <w:rFonts w:ascii="Times New Roman" w:hAnsi="Times New Roman" w:cs="Times New Roman"/>
          <w:i/>
        </w:rPr>
      </w:pPr>
    </w:p>
    <w:p w:rsidR="00FA32B1" w:rsidRPr="00FA32B1" w:rsidRDefault="00FA32B1" w:rsidP="00FA32B1">
      <w:pPr>
        <w:pStyle w:val="Default"/>
        <w:numPr>
          <w:ilvl w:val="2"/>
          <w:numId w:val="15"/>
        </w:numPr>
        <w:spacing w:line="276" w:lineRule="auto"/>
        <w:ind w:left="426" w:hanging="426"/>
        <w:jc w:val="both"/>
        <w:rPr>
          <w:b/>
          <w:i/>
          <w:iCs/>
          <w:color w:val="auto"/>
          <w:sz w:val="22"/>
          <w:szCs w:val="22"/>
        </w:rPr>
      </w:pPr>
      <w:r w:rsidRPr="00FA32B1">
        <w:rPr>
          <w:b/>
          <w:i/>
          <w:iCs/>
          <w:color w:val="auto"/>
          <w:sz w:val="22"/>
          <w:szCs w:val="22"/>
        </w:rPr>
        <w:t>Pengaruh Kompleksitas Tugas Terhadap Audit Judgement</w:t>
      </w:r>
    </w:p>
    <w:p w:rsidR="00FA32B1" w:rsidRPr="00FA32B1" w:rsidRDefault="00FA32B1" w:rsidP="00FA32B1">
      <w:pPr>
        <w:pStyle w:val="NoSpacing"/>
        <w:spacing w:line="276" w:lineRule="auto"/>
        <w:ind w:firstLine="450"/>
        <w:jc w:val="both"/>
        <w:rPr>
          <w:rFonts w:ascii="Times New Roman" w:hAnsi="Times New Roman" w:cs="Times New Roman"/>
        </w:rPr>
      </w:pPr>
      <w:r w:rsidRPr="00FA32B1">
        <w:rPr>
          <w:rFonts w:ascii="Times New Roman" w:hAnsi="Times New Roman" w:cs="Times New Roman"/>
        </w:rPr>
        <w:t xml:space="preserve">Berdasarkan hasil uji hipotesis 5 menunjukkan bahwa </w:t>
      </w:r>
      <w:r w:rsidRPr="00FA32B1">
        <w:rPr>
          <w:rFonts w:ascii="Times New Roman" w:hAnsi="Times New Roman" w:cs="Times New Roman"/>
          <w:i/>
        </w:rPr>
        <w:t>self efficacy</w:t>
      </w:r>
      <w:r w:rsidRPr="00FA32B1">
        <w:rPr>
          <w:rFonts w:ascii="Times New Roman" w:hAnsi="Times New Roman" w:cs="Times New Roman"/>
        </w:rPr>
        <w:t xml:space="preserve"> hanya mampu memoderasi pengaruh tekanan ketaatan terhadap  audit  </w:t>
      </w:r>
      <w:r w:rsidRPr="00FA32B1">
        <w:rPr>
          <w:rFonts w:ascii="Times New Roman" w:hAnsi="Times New Roman" w:cs="Times New Roman"/>
          <w:i/>
        </w:rPr>
        <w:t>judgement</w:t>
      </w:r>
      <w:r w:rsidRPr="00FA32B1">
        <w:rPr>
          <w:rFonts w:ascii="Times New Roman" w:hAnsi="Times New Roman" w:cs="Times New Roman"/>
        </w:rPr>
        <w:t>.</w:t>
      </w:r>
    </w:p>
    <w:p w:rsidR="00FA32B1" w:rsidRPr="00FA32B1" w:rsidRDefault="00FA32B1" w:rsidP="00FA32B1">
      <w:pPr>
        <w:pStyle w:val="NoSpacing"/>
        <w:spacing w:line="276" w:lineRule="auto"/>
        <w:jc w:val="both"/>
        <w:rPr>
          <w:rFonts w:ascii="Times New Roman" w:hAnsi="Times New Roman" w:cs="Times New Roman"/>
        </w:rPr>
      </w:pPr>
      <w:r w:rsidRPr="00FA32B1">
        <w:rPr>
          <w:rFonts w:ascii="Times New Roman" w:hAnsi="Times New Roman" w:cs="Times New Roman"/>
          <w:i/>
        </w:rPr>
        <w:t>Self efficacy</w:t>
      </w:r>
      <w:r w:rsidRPr="00FA32B1">
        <w:rPr>
          <w:rFonts w:ascii="Times New Roman" w:hAnsi="Times New Roman" w:cs="Times New Roman"/>
        </w:rPr>
        <w:t xml:space="preserve"> merupakan suatu rasa kepercayaan atau keyakinan yang berasal dari motivasi dalam diri manusia bahwa dia mampu untuk melakukan atau mengatur suatu pekerjaan pada tingkatan tertentu untuk mencapai tingkatan kinerja tertentu, dimana bagi seorang auditor yang memiliki kepercayaan yang tinggi dan semangat kerja yang tinggi akan berdampak pada ketepatan audit</w:t>
      </w:r>
      <w:r w:rsidRPr="00FA32B1">
        <w:rPr>
          <w:rFonts w:ascii="Times New Roman" w:hAnsi="Times New Roman" w:cs="Times New Roman"/>
          <w:i/>
        </w:rPr>
        <w:t xml:space="preserve"> judgement</w:t>
      </w:r>
      <w:r w:rsidRPr="00FA32B1">
        <w:rPr>
          <w:rFonts w:ascii="Times New Roman" w:hAnsi="Times New Roman" w:cs="Times New Roman"/>
        </w:rPr>
        <w:t xml:space="preserve"> yang dibuatnya (Bandura, 20016 dalam Suwandi, 2015).</w:t>
      </w:r>
    </w:p>
    <w:p w:rsidR="00FA32B1" w:rsidRPr="00FA32B1" w:rsidRDefault="00FA32B1" w:rsidP="00FA32B1">
      <w:pPr>
        <w:pStyle w:val="NoSpacing"/>
        <w:spacing w:line="276" w:lineRule="auto"/>
        <w:ind w:firstLine="450"/>
        <w:jc w:val="both"/>
        <w:rPr>
          <w:rFonts w:ascii="Times New Roman" w:hAnsi="Times New Roman" w:cs="Times New Roman"/>
        </w:rPr>
      </w:pPr>
      <w:r w:rsidRPr="00FA32B1">
        <w:rPr>
          <w:rFonts w:ascii="Times New Roman" w:hAnsi="Times New Roman" w:cs="Times New Roman"/>
        </w:rPr>
        <w:t xml:space="preserve">Sesuai hasil uji hipotesis yang ada dimana </w:t>
      </w:r>
      <w:r w:rsidRPr="00FA32B1">
        <w:rPr>
          <w:rFonts w:ascii="Times New Roman" w:hAnsi="Times New Roman" w:cs="Times New Roman"/>
          <w:i/>
        </w:rPr>
        <w:t>self efficacy</w:t>
      </w:r>
      <w:r w:rsidRPr="00FA32B1">
        <w:rPr>
          <w:rFonts w:ascii="Times New Roman" w:hAnsi="Times New Roman" w:cs="Times New Roman"/>
        </w:rPr>
        <w:t xml:space="preserve"> hanya mampu memoderasi pengaruh tekanan ketaatan terhadap audit  </w:t>
      </w:r>
      <w:r w:rsidRPr="00FA32B1">
        <w:rPr>
          <w:rFonts w:ascii="Times New Roman" w:hAnsi="Times New Roman" w:cs="Times New Roman"/>
          <w:i/>
        </w:rPr>
        <w:t>judgement</w:t>
      </w:r>
      <w:r w:rsidRPr="00FA32B1">
        <w:rPr>
          <w:rFonts w:ascii="Times New Roman" w:hAnsi="Times New Roman" w:cs="Times New Roman"/>
        </w:rPr>
        <w:t xml:space="preserve">, artinya diharapkan dengan berbekal pengetahuan serta standar-standar dan etika audit yang ada tanpa harus memiliki tingkat pengalaman yang tinggi auditor harus mampu membuat audit </w:t>
      </w:r>
      <w:r w:rsidRPr="00FA32B1">
        <w:rPr>
          <w:rFonts w:ascii="Times New Roman" w:hAnsi="Times New Roman" w:cs="Times New Roman"/>
          <w:i/>
        </w:rPr>
        <w:t>judgement</w:t>
      </w:r>
      <w:r w:rsidRPr="00FA32B1">
        <w:rPr>
          <w:rFonts w:ascii="Times New Roman" w:hAnsi="Times New Roman" w:cs="Times New Roman"/>
        </w:rPr>
        <w:t xml:space="preserve"> dengan tepat, meskipun auditor dihadapkan pada berbagai tekanan ketaatan baik dari atasan maupun dari klien serta dihadapkan dengan kompleksitas tugas yang tinggi. Pada dasarnya ketika auditor memiliki </w:t>
      </w:r>
      <w:r w:rsidRPr="00FA32B1">
        <w:rPr>
          <w:rFonts w:ascii="Times New Roman" w:hAnsi="Times New Roman" w:cs="Times New Roman"/>
          <w:i/>
        </w:rPr>
        <w:t>self efficacy</w:t>
      </w:r>
      <w:r w:rsidRPr="00FA32B1">
        <w:rPr>
          <w:rFonts w:ascii="Times New Roman" w:hAnsi="Times New Roman" w:cs="Times New Roman"/>
        </w:rPr>
        <w:t xml:space="preserve"> yang tinggi, meskipun auditor tersebut dihadapkan pada berbagai tekanan ketaatan maka tidak akan mempengaruhi kualitas audit </w:t>
      </w:r>
      <w:r w:rsidRPr="00FA32B1">
        <w:rPr>
          <w:rFonts w:ascii="Times New Roman" w:hAnsi="Times New Roman" w:cs="Times New Roman"/>
          <w:i/>
        </w:rPr>
        <w:t xml:space="preserve">judgement </w:t>
      </w:r>
      <w:r w:rsidRPr="00FA32B1">
        <w:rPr>
          <w:rFonts w:ascii="Times New Roman" w:hAnsi="Times New Roman" w:cs="Times New Roman"/>
        </w:rPr>
        <w:t>yang dibuatnya</w:t>
      </w:r>
      <w:r w:rsidRPr="00FA32B1">
        <w:rPr>
          <w:rFonts w:ascii="Times New Roman" w:hAnsi="Times New Roman" w:cs="Times New Roman"/>
          <w:i/>
        </w:rPr>
        <w:t>.</w:t>
      </w:r>
      <w:r w:rsidRPr="00FA32B1">
        <w:rPr>
          <w:rFonts w:ascii="Times New Roman" w:hAnsi="Times New Roman" w:cs="Times New Roman"/>
        </w:rPr>
        <w:t xml:space="preserve"> </w:t>
      </w:r>
      <w:r w:rsidRPr="00FA32B1">
        <w:rPr>
          <w:rFonts w:ascii="Times New Roman" w:hAnsi="Times New Roman" w:cs="Times New Roman"/>
        </w:rPr>
        <w:lastRenderedPageBreak/>
        <w:t xml:space="preserve">Tingkat kompleksitas tugas pun juga bukan merupakan sebuah alasan ketidaktepatan auditor dalam membuat audit </w:t>
      </w:r>
      <w:r w:rsidRPr="00FA32B1">
        <w:rPr>
          <w:rFonts w:ascii="Times New Roman" w:hAnsi="Times New Roman" w:cs="Times New Roman"/>
          <w:i/>
        </w:rPr>
        <w:t xml:space="preserve">judgement </w:t>
      </w:r>
      <w:r w:rsidRPr="00FA32B1">
        <w:rPr>
          <w:rFonts w:ascii="Times New Roman" w:hAnsi="Times New Roman" w:cs="Times New Roman"/>
        </w:rPr>
        <w:t xml:space="preserve">ketika auditor tersebut mampu menata </w:t>
      </w:r>
      <w:r w:rsidRPr="00FA32B1">
        <w:rPr>
          <w:rFonts w:ascii="Times New Roman" w:hAnsi="Times New Roman" w:cs="Times New Roman"/>
          <w:i/>
        </w:rPr>
        <w:t xml:space="preserve">schedule </w:t>
      </w:r>
      <w:r w:rsidRPr="00FA32B1">
        <w:rPr>
          <w:rFonts w:ascii="Times New Roman" w:hAnsi="Times New Roman" w:cs="Times New Roman"/>
        </w:rPr>
        <w:t>pekerjaannya dengan baik.</w:t>
      </w:r>
    </w:p>
    <w:p w:rsidR="002634B2" w:rsidRPr="00FA32B1" w:rsidRDefault="00FA32B1" w:rsidP="00FA32B1">
      <w:pPr>
        <w:pStyle w:val="NoSpacing"/>
        <w:spacing w:line="276" w:lineRule="auto"/>
        <w:jc w:val="both"/>
        <w:rPr>
          <w:b/>
          <w:i/>
          <w:iCs/>
        </w:rPr>
      </w:pPr>
      <w:r w:rsidRPr="00FA32B1">
        <w:rPr>
          <w:rFonts w:ascii="Times New Roman" w:hAnsi="Times New Roman" w:cs="Times New Roman"/>
        </w:rPr>
        <w:t>uji hipotesis 4 menunjukkan bahwa kompleksitas tugas</w:t>
      </w:r>
    </w:p>
    <w:p w:rsidR="002435DE" w:rsidRPr="00FA32B1" w:rsidRDefault="002435DE" w:rsidP="00207625">
      <w:pPr>
        <w:pStyle w:val="Default"/>
        <w:spacing w:line="276" w:lineRule="auto"/>
        <w:jc w:val="both"/>
        <w:rPr>
          <w:color w:val="auto"/>
          <w:sz w:val="22"/>
          <w:lang w:val="en-ID"/>
        </w:rPr>
      </w:pPr>
    </w:p>
    <w:p w:rsidR="002435DE" w:rsidRPr="00FA32B1" w:rsidRDefault="002634B2" w:rsidP="00FA32B1">
      <w:pPr>
        <w:pStyle w:val="Default"/>
        <w:numPr>
          <w:ilvl w:val="0"/>
          <w:numId w:val="14"/>
        </w:numPr>
        <w:spacing w:line="276" w:lineRule="auto"/>
        <w:ind w:left="450" w:hanging="450"/>
        <w:jc w:val="both"/>
        <w:rPr>
          <w:color w:val="auto"/>
          <w:sz w:val="22"/>
          <w:lang w:val="en-ID"/>
        </w:rPr>
      </w:pPr>
      <w:r w:rsidRPr="00FA32B1">
        <w:rPr>
          <w:b/>
          <w:color w:val="auto"/>
          <w:sz w:val="22"/>
          <w:lang w:val="en-ID"/>
        </w:rPr>
        <w:t xml:space="preserve">Kesimpulan, Implikasi dan Keterbatasan </w:t>
      </w:r>
    </w:p>
    <w:p w:rsidR="002435DE" w:rsidRPr="00FA32B1" w:rsidRDefault="002435DE" w:rsidP="00D822A0">
      <w:pPr>
        <w:pStyle w:val="Default"/>
        <w:numPr>
          <w:ilvl w:val="3"/>
          <w:numId w:val="15"/>
        </w:numPr>
        <w:spacing w:line="276" w:lineRule="auto"/>
        <w:ind w:left="426" w:hanging="426"/>
        <w:jc w:val="both"/>
        <w:rPr>
          <w:b/>
          <w:color w:val="auto"/>
          <w:sz w:val="22"/>
          <w:lang w:val="en-ID"/>
        </w:rPr>
      </w:pPr>
      <w:r w:rsidRPr="00FA32B1">
        <w:rPr>
          <w:b/>
          <w:color w:val="auto"/>
          <w:sz w:val="22"/>
          <w:lang w:val="en-ID"/>
        </w:rPr>
        <w:t>Kesimpulan</w:t>
      </w:r>
    </w:p>
    <w:p w:rsidR="00327073" w:rsidRDefault="00D822A0" w:rsidP="00D822A0">
      <w:pPr>
        <w:spacing w:after="0" w:line="276" w:lineRule="auto"/>
        <w:ind w:firstLine="426"/>
        <w:jc w:val="both"/>
        <w:rPr>
          <w:rFonts w:ascii="Times New Roman" w:hAnsi="Times New Roman" w:cs="Times New Roman"/>
          <w:i/>
        </w:rPr>
      </w:pPr>
      <w:r w:rsidRPr="00FA32B1">
        <w:rPr>
          <w:rFonts w:ascii="Times New Roman" w:hAnsi="Times New Roman" w:cs="Times New Roman"/>
          <w:lang w:val="en-ID"/>
        </w:rPr>
        <w:t>Berdasarkan hasil analisis dan pengujian hipotesis yang telah dilakukan, maka dapat ditarik kesimpulan hasil penelitian sebagai berikut: (1)</w:t>
      </w:r>
      <w:r w:rsidR="00FA32B1" w:rsidRPr="00FA32B1">
        <w:rPr>
          <w:rFonts w:ascii="Times New Roman" w:hAnsi="Times New Roman" w:cs="Times New Roman"/>
          <w:i/>
        </w:rPr>
        <w:t xml:space="preserve"> </w:t>
      </w:r>
      <w:r w:rsidR="00FA32B1" w:rsidRPr="00FA32B1">
        <w:rPr>
          <w:rFonts w:ascii="Times New Roman" w:hAnsi="Times New Roman" w:cs="Times New Roman"/>
        </w:rPr>
        <w:t xml:space="preserve">Pengetahuan berpengaruh (positif) terhadap audit </w:t>
      </w:r>
      <w:r w:rsidR="00FA32B1" w:rsidRPr="00FA32B1">
        <w:rPr>
          <w:rFonts w:ascii="Times New Roman" w:hAnsi="Times New Roman" w:cs="Times New Roman"/>
          <w:i/>
        </w:rPr>
        <w:t>judgement</w:t>
      </w:r>
      <w:r w:rsidRPr="00FA32B1">
        <w:rPr>
          <w:rFonts w:ascii="Times New Roman" w:hAnsi="Times New Roman" w:cs="Times New Roman"/>
          <w:i/>
        </w:rPr>
        <w:t>.</w:t>
      </w:r>
      <w:r w:rsidRPr="00FA32B1">
        <w:rPr>
          <w:rFonts w:ascii="Times New Roman" w:hAnsi="Times New Roman" w:cs="Times New Roman"/>
        </w:rPr>
        <w:t xml:space="preserve"> (2) </w:t>
      </w:r>
      <w:r w:rsidR="00FA32B1" w:rsidRPr="00FA32B1">
        <w:rPr>
          <w:rFonts w:ascii="Times New Roman" w:hAnsi="Times New Roman" w:cs="Times New Roman"/>
        </w:rPr>
        <w:t xml:space="preserve">Pengalaman Audit tidak berpengaruh (positif) terhadap audit </w:t>
      </w:r>
      <w:r w:rsidR="00FA32B1" w:rsidRPr="00FA32B1">
        <w:rPr>
          <w:rFonts w:ascii="Times New Roman" w:hAnsi="Times New Roman" w:cs="Times New Roman"/>
          <w:i/>
        </w:rPr>
        <w:t>judgement.</w:t>
      </w:r>
      <w:r w:rsidR="00FA32B1" w:rsidRPr="00FA32B1">
        <w:rPr>
          <w:rFonts w:ascii="Times New Roman" w:hAnsi="Times New Roman" w:cs="Times New Roman"/>
        </w:rPr>
        <w:t xml:space="preserve"> (3) Tekanan Ketaatan dan Kompleksitas Tugas tidak berpengaruh (negatif) terhadap audit </w:t>
      </w:r>
      <w:r w:rsidR="00FA32B1" w:rsidRPr="00FA32B1">
        <w:rPr>
          <w:rFonts w:ascii="Times New Roman" w:hAnsi="Times New Roman" w:cs="Times New Roman"/>
          <w:i/>
        </w:rPr>
        <w:t xml:space="preserve">judgement. </w:t>
      </w:r>
      <w:r w:rsidR="00FA32B1" w:rsidRPr="00FA32B1">
        <w:rPr>
          <w:rFonts w:ascii="Times New Roman" w:hAnsi="Times New Roman" w:cs="Times New Roman"/>
        </w:rPr>
        <w:t xml:space="preserve">(4) </w:t>
      </w:r>
      <w:r w:rsidR="00FA32B1" w:rsidRPr="00FA32B1">
        <w:rPr>
          <w:rFonts w:ascii="Times New Roman" w:hAnsi="Times New Roman" w:cs="Times New Roman"/>
          <w:i/>
        </w:rPr>
        <w:t xml:space="preserve">Self Efficacy </w:t>
      </w:r>
      <w:r w:rsidR="00FA32B1" w:rsidRPr="00FA32B1">
        <w:rPr>
          <w:rFonts w:ascii="Times New Roman" w:hAnsi="Times New Roman" w:cs="Times New Roman"/>
        </w:rPr>
        <w:t xml:space="preserve">hanya mampu memoderasi tekanan ketaatan terhadap audit </w:t>
      </w:r>
      <w:r w:rsidR="00FA32B1" w:rsidRPr="00FA32B1">
        <w:rPr>
          <w:rFonts w:ascii="Times New Roman" w:hAnsi="Times New Roman" w:cs="Times New Roman"/>
          <w:i/>
        </w:rPr>
        <w:t>judgement</w:t>
      </w:r>
      <w:r w:rsidR="00FA32B1">
        <w:rPr>
          <w:rFonts w:ascii="Times New Roman" w:hAnsi="Times New Roman" w:cs="Times New Roman"/>
          <w:i/>
        </w:rPr>
        <w:t>.</w:t>
      </w:r>
    </w:p>
    <w:p w:rsidR="00FA32B1" w:rsidRPr="00FA32B1" w:rsidRDefault="00FA32B1" w:rsidP="00D822A0">
      <w:pPr>
        <w:spacing w:after="0" w:line="276" w:lineRule="auto"/>
        <w:ind w:firstLine="426"/>
        <w:jc w:val="both"/>
        <w:rPr>
          <w:rFonts w:ascii="Times New Roman" w:hAnsi="Times New Roman" w:cs="Times New Roman"/>
        </w:rPr>
      </w:pPr>
    </w:p>
    <w:p w:rsidR="00D822A0" w:rsidRPr="00FA32B1" w:rsidRDefault="00D822A0" w:rsidP="00D822A0">
      <w:pPr>
        <w:pStyle w:val="Default"/>
        <w:numPr>
          <w:ilvl w:val="3"/>
          <w:numId w:val="15"/>
        </w:numPr>
        <w:spacing w:line="276" w:lineRule="auto"/>
        <w:ind w:left="426" w:hanging="426"/>
        <w:jc w:val="both"/>
        <w:rPr>
          <w:b/>
          <w:color w:val="auto"/>
          <w:sz w:val="22"/>
          <w:lang w:val="en-ID"/>
        </w:rPr>
      </w:pPr>
      <w:r w:rsidRPr="00FA32B1">
        <w:rPr>
          <w:b/>
          <w:color w:val="auto"/>
          <w:sz w:val="22"/>
          <w:lang w:val="en-ID"/>
        </w:rPr>
        <w:t>Implikasi</w:t>
      </w:r>
    </w:p>
    <w:p w:rsidR="00BB62DB" w:rsidRPr="00BB62DB" w:rsidRDefault="00BB62DB" w:rsidP="00BB62DB">
      <w:pPr>
        <w:pStyle w:val="NoSpacing"/>
        <w:spacing w:line="276" w:lineRule="auto"/>
        <w:ind w:firstLine="450"/>
        <w:jc w:val="both"/>
        <w:rPr>
          <w:rFonts w:ascii="Times New Roman" w:hAnsi="Times New Roman" w:cs="Times New Roman"/>
        </w:rPr>
      </w:pPr>
      <w:r w:rsidRPr="00BB62DB">
        <w:rPr>
          <w:rFonts w:ascii="Times New Roman" w:hAnsi="Times New Roman" w:cs="Times New Roman"/>
        </w:rPr>
        <w:t>Hasil penelitian diatas memberikan implikasi akademis dan praktis sebagai berikut:</w:t>
      </w:r>
    </w:p>
    <w:p w:rsidR="00BB62DB" w:rsidRPr="00BB62DB" w:rsidRDefault="00BB62DB" w:rsidP="00BB62DB">
      <w:pPr>
        <w:pStyle w:val="NoSpacing"/>
        <w:spacing w:line="276" w:lineRule="auto"/>
        <w:ind w:firstLine="450"/>
        <w:jc w:val="both"/>
        <w:rPr>
          <w:rFonts w:ascii="Times New Roman" w:hAnsi="Times New Roman" w:cs="Times New Roman"/>
        </w:rPr>
      </w:pPr>
      <w:r w:rsidRPr="00BB62DB">
        <w:rPr>
          <w:rFonts w:ascii="Times New Roman" w:hAnsi="Times New Roman" w:cs="Times New Roman"/>
        </w:rPr>
        <w:t xml:space="preserve">Hasil  analisis  dari  penelitian  ini  dapat  dinyatakan  bahwa pengetahuan berpengaruh positif terhadap audit </w:t>
      </w:r>
      <w:r w:rsidRPr="00BB62DB">
        <w:rPr>
          <w:rFonts w:ascii="Times New Roman" w:hAnsi="Times New Roman" w:cs="Times New Roman"/>
          <w:i/>
        </w:rPr>
        <w:t>judgement.</w:t>
      </w:r>
      <w:r w:rsidRPr="00BB62DB">
        <w:rPr>
          <w:rFonts w:ascii="Times New Roman" w:hAnsi="Times New Roman" w:cs="Times New Roman"/>
        </w:rPr>
        <w:t xml:space="preserve"> Namun pengalaman audit, tekanan ketaatan dan kompleksitas tugas tidak berpengaruh terhadap audit </w:t>
      </w:r>
      <w:r w:rsidRPr="00BB62DB">
        <w:rPr>
          <w:rFonts w:ascii="Times New Roman" w:hAnsi="Times New Roman" w:cs="Times New Roman"/>
          <w:i/>
        </w:rPr>
        <w:t>judgement.</w:t>
      </w:r>
      <w:r w:rsidRPr="00BB62DB">
        <w:rPr>
          <w:rFonts w:ascii="Times New Roman" w:hAnsi="Times New Roman" w:cs="Times New Roman"/>
        </w:rPr>
        <w:t xml:space="preserve"> Sedangkan </w:t>
      </w:r>
      <w:r w:rsidRPr="00BB62DB">
        <w:rPr>
          <w:rFonts w:ascii="Times New Roman" w:hAnsi="Times New Roman" w:cs="Times New Roman"/>
          <w:i/>
        </w:rPr>
        <w:t>self efficacy</w:t>
      </w:r>
      <w:r w:rsidRPr="00BB62DB">
        <w:rPr>
          <w:rFonts w:ascii="Times New Roman" w:hAnsi="Times New Roman" w:cs="Times New Roman"/>
        </w:rPr>
        <w:t xml:space="preserve"> hanya mampu memoderasi tekanan ketaatan terhadap audit </w:t>
      </w:r>
      <w:r w:rsidRPr="00BB62DB">
        <w:rPr>
          <w:rFonts w:ascii="Times New Roman" w:hAnsi="Times New Roman" w:cs="Times New Roman"/>
          <w:i/>
        </w:rPr>
        <w:t>judgement</w:t>
      </w:r>
      <w:r w:rsidRPr="00BB62DB">
        <w:rPr>
          <w:rFonts w:ascii="Times New Roman" w:hAnsi="Times New Roman" w:cs="Times New Roman"/>
        </w:rPr>
        <w:t xml:space="preserve">. Sehingga diharapkan dengan berbekal pengetahuan serta standar-standar dan etika audit yang ada tanpa harus memiliki tingkat pengalaman yang tinggi auditor harus mampu membuat audit </w:t>
      </w:r>
      <w:r w:rsidRPr="00BB62DB">
        <w:rPr>
          <w:rFonts w:ascii="Times New Roman" w:hAnsi="Times New Roman" w:cs="Times New Roman"/>
          <w:i/>
        </w:rPr>
        <w:t>judgement</w:t>
      </w:r>
      <w:r w:rsidRPr="00BB62DB">
        <w:rPr>
          <w:rFonts w:ascii="Times New Roman" w:hAnsi="Times New Roman" w:cs="Times New Roman"/>
        </w:rPr>
        <w:t xml:space="preserve"> dengan tepat, meskipun auditor dihadapkan pada berbagai tekanan ketaatan baik dari atasan maupun dari klien serta dihadapkan dengan kompleksitas tugas yang tinggi. Pada dasarnya ketika auditor memiliki </w:t>
      </w:r>
      <w:r w:rsidRPr="00BB62DB">
        <w:rPr>
          <w:rFonts w:ascii="Times New Roman" w:hAnsi="Times New Roman" w:cs="Times New Roman"/>
          <w:i/>
        </w:rPr>
        <w:t>self efficacy</w:t>
      </w:r>
      <w:r w:rsidRPr="00BB62DB">
        <w:rPr>
          <w:rFonts w:ascii="Times New Roman" w:hAnsi="Times New Roman" w:cs="Times New Roman"/>
        </w:rPr>
        <w:t xml:space="preserve"> yang tinggi, meskipun auditor tersebut dihadapkan pada berbagai tekanan ketaatan maka tidak akan mempengaruhi kualitas audit </w:t>
      </w:r>
      <w:r w:rsidRPr="00BB62DB">
        <w:rPr>
          <w:rFonts w:ascii="Times New Roman" w:hAnsi="Times New Roman" w:cs="Times New Roman"/>
          <w:i/>
        </w:rPr>
        <w:t xml:space="preserve">judgement </w:t>
      </w:r>
      <w:r w:rsidRPr="00BB62DB">
        <w:rPr>
          <w:rFonts w:ascii="Times New Roman" w:hAnsi="Times New Roman" w:cs="Times New Roman"/>
        </w:rPr>
        <w:t>yang dibuatnya</w:t>
      </w:r>
      <w:r w:rsidRPr="00BB62DB">
        <w:rPr>
          <w:rFonts w:ascii="Times New Roman" w:hAnsi="Times New Roman" w:cs="Times New Roman"/>
          <w:i/>
        </w:rPr>
        <w:t>.</w:t>
      </w:r>
      <w:r w:rsidRPr="00BB62DB">
        <w:rPr>
          <w:rFonts w:ascii="Times New Roman" w:hAnsi="Times New Roman" w:cs="Times New Roman"/>
        </w:rPr>
        <w:t xml:space="preserve"> Tingkat kompleksitas tugas pun juga bukan merupakan sebuah alasan ketidaktepatan auditor dalam membuat audit </w:t>
      </w:r>
      <w:r w:rsidRPr="00BB62DB">
        <w:rPr>
          <w:rFonts w:ascii="Times New Roman" w:hAnsi="Times New Roman" w:cs="Times New Roman"/>
          <w:i/>
        </w:rPr>
        <w:t xml:space="preserve">judgement </w:t>
      </w:r>
      <w:r w:rsidRPr="00BB62DB">
        <w:rPr>
          <w:rFonts w:ascii="Times New Roman" w:hAnsi="Times New Roman" w:cs="Times New Roman"/>
        </w:rPr>
        <w:t xml:space="preserve">ketika auditor tersebut mampu menata </w:t>
      </w:r>
      <w:r w:rsidRPr="00BB62DB">
        <w:rPr>
          <w:rFonts w:ascii="Times New Roman" w:hAnsi="Times New Roman" w:cs="Times New Roman"/>
          <w:i/>
        </w:rPr>
        <w:t xml:space="preserve">schedule </w:t>
      </w:r>
      <w:r w:rsidRPr="00BB62DB">
        <w:rPr>
          <w:rFonts w:ascii="Times New Roman" w:hAnsi="Times New Roman" w:cs="Times New Roman"/>
        </w:rPr>
        <w:t>pekerjaannya dengan baik.</w:t>
      </w:r>
    </w:p>
    <w:p w:rsidR="00BB62DB" w:rsidRPr="00BB62DB" w:rsidRDefault="00BB62DB" w:rsidP="00BB62DB">
      <w:pPr>
        <w:pStyle w:val="NoSpacing"/>
        <w:spacing w:line="276" w:lineRule="auto"/>
        <w:ind w:firstLine="450"/>
        <w:jc w:val="both"/>
        <w:rPr>
          <w:rFonts w:ascii="Times New Roman" w:hAnsi="Times New Roman" w:cs="Times New Roman"/>
        </w:rPr>
      </w:pPr>
      <w:r w:rsidRPr="00BB62DB">
        <w:rPr>
          <w:rFonts w:ascii="Times New Roman" w:hAnsi="Times New Roman" w:cs="Times New Roman"/>
        </w:rPr>
        <w:t xml:space="preserve">Implikasi  secara  teoritis  dari  hasil  penelitian  ini  dapat  digunakan dalam pengembangan ilmu lebih lanjut khususnya yang berkaitan dengan pengaruh aspek perilaku individu yang terdiri dari pengetahuan, pengalaman audit, tekanan ketaatan dan kompleksitas tugas serta aspek psikologis </w:t>
      </w:r>
      <w:r w:rsidRPr="00BB62DB">
        <w:rPr>
          <w:rFonts w:ascii="Times New Roman" w:hAnsi="Times New Roman" w:cs="Times New Roman"/>
          <w:i/>
        </w:rPr>
        <w:t>self efficacy</w:t>
      </w:r>
      <w:r w:rsidRPr="00BB62DB">
        <w:rPr>
          <w:rFonts w:ascii="Times New Roman" w:hAnsi="Times New Roman" w:cs="Times New Roman"/>
        </w:rPr>
        <w:t xml:space="preserve"> sebagai variabel </w:t>
      </w:r>
      <w:r w:rsidRPr="00BB62DB">
        <w:rPr>
          <w:rFonts w:ascii="Times New Roman" w:hAnsi="Times New Roman" w:cs="Times New Roman"/>
          <w:i/>
        </w:rPr>
        <w:t xml:space="preserve">moderating </w:t>
      </w:r>
      <w:r w:rsidRPr="00BB62DB">
        <w:rPr>
          <w:rFonts w:ascii="Times New Roman" w:hAnsi="Times New Roman" w:cs="Times New Roman"/>
        </w:rPr>
        <w:t xml:space="preserve">terhadap audit </w:t>
      </w:r>
      <w:r w:rsidRPr="00BB62DB">
        <w:rPr>
          <w:rFonts w:ascii="Times New Roman" w:hAnsi="Times New Roman" w:cs="Times New Roman"/>
          <w:i/>
        </w:rPr>
        <w:t>judgement</w:t>
      </w:r>
      <w:r w:rsidRPr="00BB62DB">
        <w:rPr>
          <w:rFonts w:ascii="Times New Roman" w:hAnsi="Times New Roman" w:cs="Times New Roman"/>
        </w:rPr>
        <w:t>.</w:t>
      </w:r>
    </w:p>
    <w:p w:rsidR="00D822A0" w:rsidRPr="00FA32B1" w:rsidRDefault="00D822A0" w:rsidP="00D822A0">
      <w:pPr>
        <w:pStyle w:val="Default"/>
        <w:spacing w:line="276" w:lineRule="auto"/>
        <w:ind w:left="426"/>
        <w:jc w:val="both"/>
        <w:rPr>
          <w:b/>
          <w:color w:val="auto"/>
          <w:sz w:val="22"/>
          <w:lang w:val="en-ID"/>
        </w:rPr>
      </w:pPr>
    </w:p>
    <w:p w:rsidR="00D822A0" w:rsidRPr="00FA32B1" w:rsidRDefault="00D822A0" w:rsidP="00D822A0">
      <w:pPr>
        <w:pStyle w:val="Default"/>
        <w:numPr>
          <w:ilvl w:val="3"/>
          <w:numId w:val="15"/>
        </w:numPr>
        <w:spacing w:line="276" w:lineRule="auto"/>
        <w:ind w:left="426" w:hanging="426"/>
        <w:jc w:val="both"/>
        <w:rPr>
          <w:b/>
          <w:color w:val="auto"/>
          <w:sz w:val="22"/>
          <w:lang w:val="en-ID"/>
        </w:rPr>
      </w:pPr>
      <w:r w:rsidRPr="00FA32B1">
        <w:rPr>
          <w:b/>
          <w:color w:val="auto"/>
          <w:sz w:val="22"/>
          <w:lang w:val="en-ID"/>
        </w:rPr>
        <w:t xml:space="preserve">Keterbatasan dan Saran </w:t>
      </w:r>
    </w:p>
    <w:p w:rsidR="00BB62DB" w:rsidRPr="00BB62DB" w:rsidRDefault="00BB62DB" w:rsidP="00BB62DB">
      <w:pPr>
        <w:pStyle w:val="NoSpacing"/>
        <w:ind w:firstLine="426"/>
        <w:jc w:val="both"/>
        <w:rPr>
          <w:rFonts w:ascii="Times New Roman" w:hAnsi="Times New Roman" w:cs="Times New Roman"/>
        </w:rPr>
      </w:pPr>
      <w:r w:rsidRPr="00BB62DB">
        <w:rPr>
          <w:rFonts w:ascii="Times New Roman" w:hAnsi="Times New Roman" w:cs="Times New Roman"/>
        </w:rPr>
        <w:t>Penelitian  ini  dilakukan  dengan  tidak  terlepas  dari  adanya beberapa  keterbatasan  yang  dapat  mengurangi  kualitas  data  penelitian antara lain:</w:t>
      </w:r>
    </w:p>
    <w:p w:rsidR="00BB62DB" w:rsidRPr="00BB62DB" w:rsidRDefault="00BB62DB" w:rsidP="00BB62DB">
      <w:pPr>
        <w:pStyle w:val="NoSpacing"/>
        <w:numPr>
          <w:ilvl w:val="0"/>
          <w:numId w:val="33"/>
        </w:numPr>
        <w:jc w:val="both"/>
        <w:rPr>
          <w:rFonts w:ascii="Times New Roman" w:hAnsi="Times New Roman" w:cs="Times New Roman"/>
        </w:rPr>
      </w:pPr>
      <w:r w:rsidRPr="00BB62DB">
        <w:rPr>
          <w:rFonts w:ascii="Times New Roman" w:hAnsi="Times New Roman" w:cs="Times New Roman"/>
        </w:rPr>
        <w:t>Kuesioner  yang  disebarkan  kepada  responden  tidak  terlepas  dari kemungkinan  bias  persepsi, hal  ini  disebabkan  oleh  beberapa  hal diantaranya kemungkinan adanya responden yang tidak memberikan jawaban  serius.  Selain  itu  peneliti  tidak  mengidentifikasi  kondisi  dan  jawaban responden pada saat pengisian.</w:t>
      </w:r>
    </w:p>
    <w:p w:rsidR="00BB62DB" w:rsidRPr="00BB62DB" w:rsidRDefault="00BB62DB" w:rsidP="00BB62DB">
      <w:pPr>
        <w:pStyle w:val="NoSpacing"/>
        <w:numPr>
          <w:ilvl w:val="0"/>
          <w:numId w:val="33"/>
        </w:numPr>
        <w:jc w:val="both"/>
        <w:rPr>
          <w:rFonts w:ascii="Times New Roman" w:hAnsi="Times New Roman" w:cs="Times New Roman"/>
        </w:rPr>
      </w:pPr>
      <w:r w:rsidRPr="00BB62DB">
        <w:rPr>
          <w:rFonts w:ascii="Times New Roman" w:hAnsi="Times New Roman" w:cs="Times New Roman"/>
        </w:rPr>
        <w:t xml:space="preserve">Penelitian ini juga  masih  dilakukan  dengan  ruang  lingkup  yang terbatas, karena cara pengambilan sampel yang digunakan yaitu  menggunakan nomor undian. Akibatnya, meskipun peneliti menggunakan teknik </w:t>
      </w:r>
      <w:r w:rsidRPr="00BB62DB">
        <w:rPr>
          <w:rFonts w:ascii="Times New Roman" w:hAnsi="Times New Roman" w:cs="Times New Roman"/>
          <w:i/>
        </w:rPr>
        <w:t>simple random sampling</w:t>
      </w:r>
      <w:r w:rsidRPr="00BB62DB">
        <w:rPr>
          <w:rFonts w:ascii="Times New Roman" w:hAnsi="Times New Roman" w:cs="Times New Roman"/>
        </w:rPr>
        <w:t xml:space="preserve"> dengan memberikan kesempatan yang sama pada seluruh calon sampel, namun pada akhirnya hanya beberapa sampel yang terpilih dari keseluruhan calon sampel yang ada yang dapat menjadi sampel penelitian yang selanjutnya disebut dengan responden.</w:t>
      </w:r>
    </w:p>
    <w:p w:rsidR="00BB62DB" w:rsidRPr="00BB62DB" w:rsidRDefault="00BB62DB" w:rsidP="00BB62DB">
      <w:pPr>
        <w:pStyle w:val="NoSpacing"/>
        <w:ind w:firstLine="360"/>
        <w:jc w:val="both"/>
        <w:rPr>
          <w:rFonts w:ascii="Times New Roman" w:hAnsi="Times New Roman" w:cs="Times New Roman"/>
        </w:rPr>
      </w:pPr>
      <w:r w:rsidRPr="00BB62DB">
        <w:rPr>
          <w:rFonts w:ascii="Times New Roman" w:hAnsi="Times New Roman" w:cs="Times New Roman"/>
        </w:rPr>
        <w:t xml:space="preserve">Berdasarkan atas kesimpulan penelitian diatas, maka direkomendasikan  beberapa  saran  kepada  penelitian  berikutnya,  yang  terkait dengan upaya peningkatan ketepatan audit </w:t>
      </w:r>
      <w:r w:rsidRPr="00BB62DB">
        <w:rPr>
          <w:rFonts w:ascii="Times New Roman" w:hAnsi="Times New Roman" w:cs="Times New Roman"/>
          <w:i/>
        </w:rPr>
        <w:t>judgement</w:t>
      </w:r>
      <w:r w:rsidRPr="00BB62DB">
        <w:rPr>
          <w:rFonts w:ascii="Times New Roman" w:hAnsi="Times New Roman" w:cs="Times New Roman"/>
        </w:rPr>
        <w:t xml:space="preserve"> auditor sebagai berikut: </w:t>
      </w:r>
    </w:p>
    <w:p w:rsidR="00BB62DB" w:rsidRPr="00BB62DB" w:rsidRDefault="00BB62DB" w:rsidP="00BB62DB">
      <w:pPr>
        <w:pStyle w:val="NoSpacing"/>
        <w:numPr>
          <w:ilvl w:val="0"/>
          <w:numId w:val="35"/>
        </w:numPr>
        <w:jc w:val="both"/>
        <w:rPr>
          <w:rFonts w:ascii="Times New Roman" w:hAnsi="Times New Roman" w:cs="Times New Roman"/>
        </w:rPr>
      </w:pPr>
      <w:r w:rsidRPr="00BB62DB">
        <w:rPr>
          <w:rFonts w:ascii="Times New Roman" w:hAnsi="Times New Roman" w:cs="Times New Roman"/>
        </w:rPr>
        <w:lastRenderedPageBreak/>
        <w:t xml:space="preserve">Penelitian  selanjutnya  diharapkan  dapat  mengembangkan  model penelitian dengan menambahkan variabel lain yang dapat memengaruhi audit </w:t>
      </w:r>
      <w:r w:rsidRPr="00BB62DB">
        <w:rPr>
          <w:rFonts w:ascii="Times New Roman" w:hAnsi="Times New Roman" w:cs="Times New Roman"/>
          <w:i/>
        </w:rPr>
        <w:t xml:space="preserve">judgement </w:t>
      </w:r>
      <w:r w:rsidRPr="00BB62DB">
        <w:rPr>
          <w:rFonts w:ascii="Times New Roman" w:hAnsi="Times New Roman" w:cs="Times New Roman"/>
        </w:rPr>
        <w:t xml:space="preserve">seperti orientasi tujuan, etika auditor, budaya organisasi serta aspek psikologis yang lain seperti </w:t>
      </w:r>
      <w:r w:rsidRPr="00BB62DB">
        <w:rPr>
          <w:rFonts w:ascii="Times New Roman" w:hAnsi="Times New Roman" w:cs="Times New Roman"/>
          <w:i/>
        </w:rPr>
        <w:t>locus of control</w:t>
      </w:r>
      <w:r w:rsidRPr="00BB62DB">
        <w:rPr>
          <w:rFonts w:ascii="Times New Roman" w:hAnsi="Times New Roman" w:cs="Times New Roman"/>
        </w:rPr>
        <w:t xml:space="preserve"> dan tipe kepribadian.</w:t>
      </w:r>
    </w:p>
    <w:p w:rsidR="00BB62DB" w:rsidRPr="00BB62DB" w:rsidRDefault="00BB62DB" w:rsidP="00BB62DB">
      <w:pPr>
        <w:pStyle w:val="NoSpacing"/>
        <w:numPr>
          <w:ilvl w:val="0"/>
          <w:numId w:val="35"/>
        </w:numPr>
        <w:jc w:val="both"/>
        <w:rPr>
          <w:rFonts w:ascii="Times New Roman" w:hAnsi="Times New Roman" w:cs="Times New Roman"/>
        </w:rPr>
      </w:pPr>
      <w:r w:rsidRPr="00BB62DB">
        <w:rPr>
          <w:rFonts w:ascii="Times New Roman" w:hAnsi="Times New Roman" w:cs="Times New Roman"/>
        </w:rPr>
        <w:t>Penelitian selanjutnya sebaiknya menggunakan pendekatan kualitatif agar mendapatkan data yang menggambarkan kondisi sebenarnya.</w:t>
      </w:r>
    </w:p>
    <w:p w:rsidR="00BB62DB" w:rsidRPr="00BB62DB" w:rsidRDefault="00BB62DB" w:rsidP="00BB62DB">
      <w:pPr>
        <w:pStyle w:val="NoSpacing"/>
        <w:numPr>
          <w:ilvl w:val="0"/>
          <w:numId w:val="35"/>
        </w:numPr>
        <w:jc w:val="both"/>
        <w:rPr>
          <w:rFonts w:ascii="Times New Roman" w:hAnsi="Times New Roman" w:cs="Times New Roman"/>
        </w:rPr>
      </w:pPr>
      <w:r w:rsidRPr="00BB62DB">
        <w:rPr>
          <w:rFonts w:ascii="Times New Roman" w:hAnsi="Times New Roman" w:cs="Times New Roman"/>
        </w:rPr>
        <w:t>Sebaiknya  ruang  lingkup  penelitian  lebih  diperbanyak  lagi  agar  dapat melihat  pengaruh  auditor  secara  keseluruhan  yang  dapat  mewakili keseluruhan auditor yang bekerja di Kantor Akuntan Publik (KAP) di Surabaya</w:t>
      </w:r>
    </w:p>
    <w:p w:rsidR="00BB62DB" w:rsidRPr="00BB62DB" w:rsidRDefault="00BB62DB" w:rsidP="00BB62DB">
      <w:pPr>
        <w:pStyle w:val="NoSpacing"/>
        <w:numPr>
          <w:ilvl w:val="0"/>
          <w:numId w:val="35"/>
        </w:numPr>
        <w:jc w:val="both"/>
        <w:rPr>
          <w:rFonts w:ascii="Times New Roman" w:hAnsi="Times New Roman" w:cs="Times New Roman"/>
        </w:rPr>
      </w:pPr>
      <w:r w:rsidRPr="00BB62DB">
        <w:rPr>
          <w:rFonts w:ascii="Times New Roman" w:hAnsi="Times New Roman" w:cs="Times New Roman"/>
        </w:rPr>
        <w:t xml:space="preserve">Penelitian sejenis ini harus lebih diperbanyak karena akan  membantu para auditor untuk  memahami  pentingnya mengetahui  pengaruh aspek perilaku individu yang terdiri dari pengetahuan, pengalaman audit, tekanan ketaatan dan kompleksitas tugas serta aspek psikologis </w:t>
      </w:r>
      <w:r w:rsidRPr="00BB62DB">
        <w:rPr>
          <w:rFonts w:ascii="Times New Roman" w:hAnsi="Times New Roman" w:cs="Times New Roman"/>
          <w:i/>
        </w:rPr>
        <w:t xml:space="preserve">self efficacy </w:t>
      </w:r>
      <w:r w:rsidRPr="00BB62DB">
        <w:rPr>
          <w:rFonts w:ascii="Times New Roman" w:hAnsi="Times New Roman" w:cs="Times New Roman"/>
        </w:rPr>
        <w:t xml:space="preserve">sebagai variabel </w:t>
      </w:r>
      <w:r w:rsidRPr="00BB62DB">
        <w:rPr>
          <w:rFonts w:ascii="Times New Roman" w:hAnsi="Times New Roman" w:cs="Times New Roman"/>
          <w:i/>
        </w:rPr>
        <w:t xml:space="preserve">moderating </w:t>
      </w:r>
      <w:r w:rsidRPr="00BB62DB">
        <w:rPr>
          <w:rFonts w:ascii="Times New Roman" w:hAnsi="Times New Roman" w:cs="Times New Roman"/>
        </w:rPr>
        <w:t xml:space="preserve">terhadap audit  </w:t>
      </w:r>
      <w:r w:rsidRPr="00BB62DB">
        <w:rPr>
          <w:rFonts w:ascii="Times New Roman" w:hAnsi="Times New Roman" w:cs="Times New Roman"/>
          <w:i/>
        </w:rPr>
        <w:t xml:space="preserve">judgement </w:t>
      </w:r>
      <w:r w:rsidRPr="00BB62DB">
        <w:rPr>
          <w:rFonts w:ascii="Times New Roman" w:hAnsi="Times New Roman" w:cs="Times New Roman"/>
        </w:rPr>
        <w:t>sehingga  mengurangi  terjadinya  temuan-temuan yang berulang pada saat melakukan pemeriksaan/audit.</w:t>
      </w:r>
    </w:p>
    <w:p w:rsidR="00BB62DB" w:rsidRDefault="00BB62DB" w:rsidP="00BB62DB">
      <w:pPr>
        <w:spacing w:after="0" w:line="276" w:lineRule="auto"/>
        <w:jc w:val="both"/>
        <w:rPr>
          <w:rFonts w:ascii="Times New Roman" w:hAnsi="Times New Roman" w:cs="Times New Roman"/>
          <w:lang w:val="en-ID"/>
        </w:rPr>
      </w:pPr>
    </w:p>
    <w:p w:rsidR="00BB62DB" w:rsidRPr="00BB62DB" w:rsidRDefault="00BB62DB" w:rsidP="00BB62DB">
      <w:pPr>
        <w:spacing w:after="0" w:line="276" w:lineRule="auto"/>
        <w:jc w:val="both"/>
        <w:rPr>
          <w:rFonts w:ascii="Times New Roman" w:hAnsi="Times New Roman" w:cs="Times New Roman"/>
          <w:lang w:val="en-ID"/>
        </w:rPr>
      </w:pPr>
    </w:p>
    <w:p w:rsidR="00401A87" w:rsidRPr="00FA32B1" w:rsidRDefault="004B37A4" w:rsidP="00207625">
      <w:pPr>
        <w:spacing w:line="276" w:lineRule="auto"/>
        <w:jc w:val="both"/>
        <w:rPr>
          <w:rFonts w:ascii="Times New Roman" w:hAnsi="Times New Roman" w:cs="Times New Roman"/>
          <w:b/>
          <w:lang w:val="en-ID"/>
        </w:rPr>
      </w:pPr>
      <w:r w:rsidRPr="00FA32B1">
        <w:rPr>
          <w:rFonts w:ascii="Times New Roman" w:hAnsi="Times New Roman" w:cs="Times New Roman"/>
          <w:b/>
          <w:lang w:val="en-ID"/>
        </w:rPr>
        <w:t>REFERENSI</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Abdolmohammadi, M. dan A. Wright, 1987, “An Examination of Effect of Experience and Task Complexcity on Audit Judgement”, Journal of The Accounting Review, LXII (1): 1-13.</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Alamri, Fitria, Grace B. Nangsi dan Jantje Tinangon, 2017, “Pengaruh Keahlian, Pengalaman, Kompleksitas Tugas dan Independensi Terhadap Audit Judgement Auditor Internal Pada Inspektorat Jenderal Pajak”, Jurnal, Universitas Sam Ratulangi Gorontalo.</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Ananing, Dwi, 2006, “Pengaruh Pengalaman Terhadap Peningkatan Keahlian Auditor dalam Bidang Auditing”, Universitas Islam Indonesia, Yogyakarta.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Anonim, 2014, Pedoman Penulisan Usulan Penelitian dan Laporan Penelitian (Skripsi) Program Studi Akuntansi, Surabaya: FEB UPN “Veteran” Jawa Timur.</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Ariyantini, Kadek  Evi,  dkk,  2014, “Pengaruh  Pengalaman  Auditor, Tekanan  Ketaatan,  dan  Kompleksitas Tugas  Terhadap  Audit  Judgment”, Jurnal  Akuntansi  Program  S1, Vol.  2, No. 1.</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Asih, Dwi Ananing Tyas, 2006, “Pengaruh Pengalaman Terhadap Peningkatan Keahlian Auditor dalam Bidang Auditing”,</w:t>
      </w:r>
      <w:r w:rsidRPr="009C4902">
        <w:rPr>
          <w:rFonts w:ascii="Times New Roman" w:hAnsi="Times New Roman" w:cs="Times New Roman"/>
          <w:b/>
        </w:rPr>
        <w:t xml:space="preserve"> </w:t>
      </w:r>
      <w:r w:rsidRPr="009C4902">
        <w:rPr>
          <w:rFonts w:ascii="Times New Roman" w:hAnsi="Times New Roman" w:cs="Times New Roman"/>
        </w:rPr>
        <w:t>Jurnal, Universitas Islam Indonesia, Yogyakarta.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Bandura, 1977, Self Efficacy: Toward a Unifying Theory of Behavioral Change, Psychological Review, 84(2), 191-215.</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Bonner, S.E., 1994, A Model of The Effects of Audit Task Complexcity, Accounting, Organizations and Society, 19 (3):213-234.</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Chung, J. dan G. S. Monroe, 2001</w:t>
      </w:r>
      <w:r w:rsidRPr="009C4902">
        <w:rPr>
          <w:rFonts w:ascii="Times New Roman" w:hAnsi="Times New Roman" w:cs="Times New Roman"/>
          <w:b/>
        </w:rPr>
        <w:t xml:space="preserve">, </w:t>
      </w:r>
      <w:r w:rsidRPr="009C4902">
        <w:rPr>
          <w:rFonts w:ascii="Times New Roman" w:hAnsi="Times New Roman" w:cs="Times New Roman"/>
        </w:rPr>
        <w:t>“A Research Note on The Effect of Gender and Task Complexcity on Audit Judgement”,</w:t>
      </w:r>
      <w:r w:rsidRPr="009C4902">
        <w:rPr>
          <w:rFonts w:ascii="Times New Roman" w:hAnsi="Times New Roman" w:cs="Times New Roman"/>
          <w:b/>
        </w:rPr>
        <w:t xml:space="preserve"> </w:t>
      </w:r>
      <w:r w:rsidRPr="009C4902">
        <w:rPr>
          <w:rFonts w:ascii="Times New Roman" w:hAnsi="Times New Roman" w:cs="Times New Roman"/>
        </w:rPr>
        <w:t>Journal of Behavioral Research, Vol. 3, Hlm. 111-125.</w:t>
      </w:r>
    </w:p>
    <w:p w:rsidR="009C4902" w:rsidRDefault="00BB62DB" w:rsidP="009C4902">
      <w:pPr>
        <w:spacing w:after="0" w:line="276" w:lineRule="auto"/>
        <w:ind w:left="567" w:hanging="567"/>
        <w:jc w:val="both"/>
        <w:rPr>
          <w:rFonts w:ascii="Times New Roman" w:eastAsia="Times New Roman" w:hAnsi="Times New Roman" w:cs="Times New Roman"/>
          <w:color w:val="000000"/>
          <w:szCs w:val="19"/>
        </w:rPr>
      </w:pPr>
      <w:r w:rsidRPr="009C4902">
        <w:rPr>
          <w:rFonts w:ascii="Times New Roman" w:eastAsia="Times New Roman" w:hAnsi="Times New Roman" w:cs="Times New Roman"/>
          <w:color w:val="000000"/>
        </w:rPr>
        <w:t>Consuella, Gracia Stefani</w:t>
      </w:r>
      <w:r w:rsidRPr="009C4902">
        <w:rPr>
          <w:rFonts w:ascii="Times New Roman" w:eastAsia="Times New Roman" w:hAnsi="Times New Roman" w:cs="Times New Roman"/>
          <w:color w:val="000000"/>
          <w:szCs w:val="19"/>
        </w:rPr>
        <w:t>, 2014, “</w:t>
      </w:r>
      <w:r w:rsidRPr="009C4902">
        <w:rPr>
          <w:rFonts w:ascii="Times New Roman" w:eastAsia="Times New Roman" w:hAnsi="Times New Roman" w:cs="Times New Roman"/>
          <w:iCs/>
          <w:color w:val="000000"/>
        </w:rPr>
        <w:t>Pengaruh Akuntabilitas, Tekanan Ketaatan, Pengalaman Auditor, Pengetahuan Auditor, Self-Efficacy, dan Independensi Terhadap Audit Judgment (Studi Empiris Pada Kantor Akuntan Publik di Semarang)”,</w:t>
      </w:r>
      <w:r w:rsidRPr="009C4902">
        <w:rPr>
          <w:rFonts w:ascii="Times New Roman" w:eastAsia="Times New Roman" w:hAnsi="Times New Roman" w:cs="Times New Roman"/>
          <w:color w:val="000000"/>
          <w:szCs w:val="19"/>
        </w:rPr>
        <w:t> Skripsi, Prodi Akuntansi Unika Soegijapranata.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Eisingerich, Andreas  B.  dan  Rubera, Gaia, “Drivers of Brand Commitment: A  Cross National Investigation”, Journal of International Marketing, Vol. 18 No. 2 (Juni, 2010), 27</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Fitriani, Seni dan Daljono, 2012, “Pengaruh Tekanan Ketaatan, Kompleksitas Tugas, Pengetahuan dan Persepsi Etis Terhadap Audit Judgement”,</w:t>
      </w:r>
      <w:r w:rsidRPr="009C4902">
        <w:rPr>
          <w:rFonts w:ascii="Times New Roman" w:hAnsi="Times New Roman" w:cs="Times New Roman"/>
          <w:b/>
        </w:rPr>
        <w:t xml:space="preserve"> </w:t>
      </w:r>
      <w:r w:rsidRPr="009C4902">
        <w:rPr>
          <w:rFonts w:ascii="Times New Roman" w:hAnsi="Times New Roman" w:cs="Times New Roman"/>
        </w:rPr>
        <w:t>Diponegoro Journal of Accounting, Vol. 1, No. 1.</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lastRenderedPageBreak/>
        <w:t>Ghazali, Imam dan Hengky Latan, 2015, “Partial Least Square Konsep, Teknik dan Aplikasi Menggunakan Program SmartPLS 3.0 untuk Penelitian Empiris”, Universitas Diponegoro, Semarang.</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Ghozali, Imam, 2014, Structural Equation Modeling – Metode Alternatif dengan Partial Least Squares (PLS), Hlm. 30, 32, 37, 38, 39, 40, 41, 42, 43, Semarang: Universitas Diponegoro.</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Guy, Dan M., C. Wayne Alderman dan Alan J. Winters, 2002, Auditing, Jilid I, Hlm. 5, Jakarta: Erlangga.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Hartono, Jogiyanto, 2016, “Metodologi Penelitian Bisnis, Salah Kaprah dan Pengalaman-Pengalaman”, BPFE, Yogyakarta.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Herliansyah, Yudhi dan Meifida Ilyas, 2006, “Pengaruh Pengalaman Auditor Terhadap Penggunaan Bukti Tidak Relevan dalam Auditor Judgement”,</w:t>
      </w:r>
      <w:r w:rsidRPr="009C4902">
        <w:rPr>
          <w:rFonts w:ascii="Times New Roman" w:hAnsi="Times New Roman" w:cs="Times New Roman"/>
          <w:u w:val="single"/>
        </w:rPr>
        <w:t xml:space="preserve"> </w:t>
      </w:r>
      <w:r w:rsidRPr="009C4902">
        <w:rPr>
          <w:rFonts w:ascii="Times New Roman" w:hAnsi="Times New Roman" w:cs="Times New Roman"/>
        </w:rPr>
        <w:t>Simposium Nasional Akuntansi IX, Padang.</w:t>
      </w:r>
    </w:p>
    <w:p w:rsidR="009C4902" w:rsidRDefault="00383157" w:rsidP="009C4902">
      <w:pPr>
        <w:spacing w:after="0" w:line="276" w:lineRule="auto"/>
        <w:ind w:left="567" w:hanging="567"/>
        <w:jc w:val="both"/>
        <w:rPr>
          <w:rFonts w:ascii="Times New Roman" w:hAnsi="Times New Roman" w:cs="Times New Roman"/>
          <w:color w:val="000000" w:themeColor="text1"/>
        </w:rPr>
      </w:pPr>
      <w:hyperlink r:id="rId14" w:history="1">
        <w:r w:rsidR="00BB62DB" w:rsidRPr="009C4902">
          <w:rPr>
            <w:rStyle w:val="Hyperlink"/>
            <w:rFonts w:ascii="Times New Roman" w:hAnsi="Times New Roman" w:cs="Times New Roman"/>
          </w:rPr>
          <w:t>http://www.google.co.id/amp/s/bisnis.tempo.co/amp/845604/mitra-ernst-young-indonesia-didenda-rp-13-miliar-di-as</w:t>
        </w:r>
      </w:hyperlink>
      <w:r w:rsidR="00BB62DB" w:rsidRPr="009C4902">
        <w:rPr>
          <w:rFonts w:ascii="Times New Roman" w:hAnsi="Times New Roman" w:cs="Times New Roman"/>
          <w:color w:val="000000" w:themeColor="text1"/>
        </w:rPr>
        <w:t xml:space="preserve"> diunduh pada 13 Agustus 2018.</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Idris, 2012, “Pengaruh Tekanan Ketaatan, Kompleksitas Tugas, Pengetahuan dan Persepsi Etis Terhadap Audit Judgement”, Universitas Diponegoro, Semarang.</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Jamilah, Siti, ZF, dan G.C., 2007, “Pengaruh Gender, Tekanan Ketaatan, dan Kompleksitas Tugas Terhadap Audit Judgement”, Simposium Nasional Akuntansi X, Universitas Hasanudin, Makasar.</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Janie, Dyah Nirmala Arum, Bagus Kendro Aminto, dan Dian Indudewi, 2011, “Pengaruh Gender, Tekanan Ketaatan dan Kompleksitas Tugas Terhadap Audit Judgement (Studi Empiris Pada Kantor Akuntan Publik di Jawa Tengah dan D.I. Yogyakarta)”, Vol. 2, Hlm. AK-9 – AK-18.</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Liana, Maria Magdalena Oerip S. dan Elisa Tjondro, 2014,</w:t>
      </w:r>
      <w:r w:rsidRPr="009C4902">
        <w:rPr>
          <w:rFonts w:ascii="Times New Roman" w:hAnsi="Times New Roman" w:cs="Times New Roman"/>
          <w:b/>
        </w:rPr>
        <w:t xml:space="preserve"> “</w:t>
      </w:r>
      <w:r w:rsidRPr="009C4902">
        <w:rPr>
          <w:rFonts w:ascii="Times New Roman" w:hAnsi="Times New Roman" w:cs="Times New Roman"/>
        </w:rPr>
        <w:t>Pengaruh Tekanan Ketaatan, Pengalaman Audit dan Audit Tenure Terhadap Audit Judgement (KAP wilayah Surabaya)”, Jurnal, Universitas Kristen Petra Surabaya.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Madisar, Diani dan Ria Nelly Sari, 2007, “Pengaruh Akuntabilitas dan Pengetahuan Terhadap Kualitas Hasil Kerja Auditor”,</w:t>
      </w:r>
      <w:r w:rsidRPr="009C4902">
        <w:rPr>
          <w:rFonts w:ascii="Times New Roman" w:hAnsi="Times New Roman" w:cs="Times New Roman"/>
          <w:b/>
        </w:rPr>
        <w:t xml:space="preserve"> </w:t>
      </w:r>
      <w:r w:rsidRPr="009C4902">
        <w:rPr>
          <w:rFonts w:ascii="Times New Roman" w:hAnsi="Times New Roman" w:cs="Times New Roman"/>
        </w:rPr>
        <w:t>Simposium Nasional Akuntansi X, Makasar.</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Mulyadi, 2002, Pemeriksaan Akuntansi, Hlm. 3, Jakarta: Salemba Empat.</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Nadhiroh, Siti Asih, 2010, “Pengaruh Kompleksitas Tugas, Orientasi Tujuan, dan Self Efficacy Terhadap Kinerja Auditor dalam Pembuatan Audit Judgement (Studi Pada Kantor Akuntan Publik di Semarang)”, Skripsi, Universitas Diponegoro, Semarang.</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Nazir, Moh., Phd, 2014, Metode Penelitian, Hlm. 108, 109, 110, 115, 127, 179, 247, Bogor: Ghalia Indonesia.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 xml:space="preserve">Pajares, F., 2002, “Overview of Social Cognitive Theory and of Self Efficacy”, </w:t>
      </w:r>
      <w:hyperlink r:id="rId15" w:history="1">
        <w:r w:rsidRPr="009C4902">
          <w:rPr>
            <w:rStyle w:val="Hyperlink"/>
            <w:rFonts w:ascii="Times New Roman" w:hAnsi="Times New Roman" w:cs="Times New Roman"/>
          </w:rPr>
          <w:t>http://www.emory.edu/EDUCATION/mfp/eff.html diunduh 13 Agustus 2018</w:t>
        </w:r>
      </w:hyperlink>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Praditaningrum, Anugerah Suci, Indira Januarti, 2012 “Analisis Faktor-faktor yang Berpengarauh Terhadap Audit Judgement (Studi Pada BPK RI Perwakilan Provinsi Jawa Tengah)”,</w:t>
      </w:r>
      <w:r w:rsidRPr="009C4902">
        <w:rPr>
          <w:rFonts w:ascii="Times New Roman" w:hAnsi="Times New Roman" w:cs="Times New Roman"/>
          <w:b/>
        </w:rPr>
        <w:t xml:space="preserve"> </w:t>
      </w:r>
      <w:r w:rsidRPr="009C4902">
        <w:rPr>
          <w:rFonts w:ascii="Times New Roman" w:hAnsi="Times New Roman" w:cs="Times New Roman"/>
        </w:rPr>
        <w:t>Jurnal dan Prosiding SNA-Simposium Nasional Akuntansi, Vol. 15.</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Putri, Febrina Prima, 2015, “Pengaruh Pengetahuan Auditor, Pengalaman Auditor, Kompleksitas Tugas, Locus of Control, dan Tekanan Ketaatan Terhadap Audit Judgement (Studi Kasus Pada BPKP Provinsi Riau)”, Skripsi, Universitas Riau, Pekanbaru.</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Raiyani, Ni Luh Kadek Puput, I.D.G. Dharma Suputra, 2014, “Pengaruh Kompetensi, Kompleksitas Tugas, dan Locus of Control Terhadap Audit Judgement”,</w:t>
      </w:r>
      <w:r w:rsidRPr="009C4902">
        <w:rPr>
          <w:rFonts w:ascii="Times New Roman" w:hAnsi="Times New Roman" w:cs="Times New Roman"/>
          <w:b/>
        </w:rPr>
        <w:t xml:space="preserve"> </w:t>
      </w:r>
      <w:r w:rsidRPr="009C4902">
        <w:rPr>
          <w:rFonts w:ascii="Times New Roman" w:hAnsi="Times New Roman" w:cs="Times New Roman"/>
        </w:rPr>
        <w:t>E-Jurnal Akuntansi, Universitas Udayana, Bali.</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Rapina, 2007, “Pengaruh Kompleksitas Tugas dan Pengalaman Terhadap Ketaatan Pada Standar Auditing”,</w:t>
      </w:r>
      <w:r w:rsidRPr="009C4902">
        <w:rPr>
          <w:rFonts w:ascii="Times New Roman" w:hAnsi="Times New Roman" w:cs="Times New Roman"/>
          <w:b/>
        </w:rPr>
        <w:t xml:space="preserve"> </w:t>
      </w:r>
      <w:r w:rsidRPr="009C4902">
        <w:rPr>
          <w:rFonts w:ascii="Times New Roman" w:hAnsi="Times New Roman" w:cs="Times New Roman"/>
        </w:rPr>
        <w:t>Jurnal Ilmiah Akuntansi, Vol. 2, Hlm. 33-57.</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lastRenderedPageBreak/>
        <w:t>Safi’i, Tri Alfian dan Prabowo Yudo Jayanto, 2015, “Analisis Faktor-Faktor yang Berpengaruh Terhadap Audit Judgement (KAP di Semarang yang terdaftar IAPI)”, Jurnal, Universitas Negeri Semarang.</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Sanusi, Moch. Zuraidah, Moch. Takiah Iskandah, Gary S. Monroe dan Moch. Norman Saleh, 2006, “Effect of Goal Orientation, Self Efficacy and Task Complexity on the Audit Judgement Performance of Malaysian Auditors”, Jurnal Internasional, Universitas Teknologi MARA Malaysia, Universitas Kebangsaan Malaysia, UNSW Australia.</w:t>
      </w:r>
    </w:p>
    <w:p w:rsidR="009C4902" w:rsidRDefault="00BB62DB" w:rsidP="009C4902">
      <w:pPr>
        <w:spacing w:after="0" w:line="276" w:lineRule="auto"/>
        <w:ind w:left="567" w:hanging="567"/>
        <w:jc w:val="both"/>
        <w:rPr>
          <w:rFonts w:ascii="Times New Roman" w:eastAsia="Times New Roman" w:hAnsi="Times New Roman" w:cs="Times New Roman"/>
        </w:rPr>
      </w:pPr>
      <w:r w:rsidRPr="009C4902">
        <w:rPr>
          <w:rFonts w:ascii="Times New Roman" w:hAnsi="Times New Roman" w:cs="Times New Roman"/>
        </w:rPr>
        <w:t>Sari, Erika Kelana Nila, 2017, “</w:t>
      </w:r>
      <w:r w:rsidRPr="009C4902">
        <w:rPr>
          <w:rFonts w:ascii="Times New Roman" w:eastAsia="Times New Roman" w:hAnsi="Times New Roman" w:cs="Times New Roman"/>
          <w:iCs/>
        </w:rPr>
        <w:t>Pengaruh Keahlian Audit, Tekanan Ketaatan, Kompleksitas Tugas, Dan Pengalaman Terhadap Audit Judgment (Studi Empiris pada Kantor Akuntan Publik di Surakarta dan Yogyakarta)”,</w:t>
      </w:r>
      <w:r w:rsidRPr="009C4902">
        <w:rPr>
          <w:rFonts w:ascii="Times New Roman" w:eastAsia="Times New Roman" w:hAnsi="Times New Roman" w:cs="Times New Roman"/>
        </w:rPr>
        <w:t> Skripsi, Universitas Muhammadiyah, Surakarta.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Silalahi, Uber, 2009, Metode Penelitian Sosial, Hlm. 38, Bandung: PT Refika Aditama.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Sucipto, Andre, 2007, “Analisis Pengaruh Pengetahuan dan Pengalaman Terhadap Kemampuan Akuntan Pemeriksa dalam Mendeteksi Kekeliruan pada KAP di Surabaya”, Universitas Petra, Surabaya.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Sugiyono, 2017, Metode Penelitian Kuantitatif, Kualitatif, dan R&amp;D, Hlm. 8, 13, 80, 81, Bandung: Alfabeta.</w:t>
      </w:r>
    </w:p>
    <w:p w:rsidR="009C4902" w:rsidRDefault="00BB62DB" w:rsidP="009C4902">
      <w:pPr>
        <w:spacing w:after="0" w:line="276" w:lineRule="auto"/>
        <w:ind w:left="567" w:hanging="567"/>
        <w:jc w:val="both"/>
        <w:rPr>
          <w:rFonts w:ascii="Times New Roman" w:hAnsi="Times New Roman" w:cs="Times New Roman"/>
        </w:rPr>
      </w:pPr>
      <w:r w:rsidRPr="009C4902">
        <w:rPr>
          <w:rFonts w:ascii="Times New Roman" w:hAnsi="Times New Roman" w:cs="Times New Roman"/>
        </w:rPr>
        <w:t>Susetyo, Budi, 2009, “Pengaruh Pengalaman Audit Terhadap Pertimbangan Auditor dengan Kredibilitas Klien Sebagai Variabel Moderating”,</w:t>
      </w:r>
      <w:r w:rsidRPr="009C4902">
        <w:rPr>
          <w:rFonts w:ascii="Times New Roman" w:hAnsi="Times New Roman" w:cs="Times New Roman"/>
          <w:b/>
        </w:rPr>
        <w:t xml:space="preserve"> </w:t>
      </w:r>
      <w:r w:rsidRPr="009C4902">
        <w:rPr>
          <w:rFonts w:ascii="Times New Roman" w:hAnsi="Times New Roman" w:cs="Times New Roman"/>
        </w:rPr>
        <w:t>Tesis, Universitas Diponegoro, Semarang.</w:t>
      </w:r>
      <w:bookmarkStart w:id="0" w:name="_GoBack"/>
      <w:bookmarkEnd w:id="0"/>
    </w:p>
    <w:p w:rsidR="004D0187" w:rsidRDefault="00BB62DB" w:rsidP="004D0187">
      <w:pPr>
        <w:spacing w:after="0" w:line="276" w:lineRule="auto"/>
        <w:ind w:left="567" w:hanging="567"/>
        <w:jc w:val="both"/>
        <w:rPr>
          <w:rFonts w:ascii="Times New Roman" w:hAnsi="Times New Roman" w:cs="Times New Roman"/>
        </w:rPr>
      </w:pPr>
      <w:r w:rsidRPr="009C4902">
        <w:rPr>
          <w:rFonts w:ascii="Times New Roman" w:hAnsi="Times New Roman" w:cs="Times New Roman"/>
        </w:rPr>
        <w:t>Suwandi, 2015, “Pengaruh Self Efficacy, Kecerdasan Emosional, Tekanan Ketaatan, dan Kompleksitas Tugas Terhadap Audit Judgement Auditor (Studi Empiris pada KAP Pekanbaru Padang)”,</w:t>
      </w:r>
      <w:r w:rsidRPr="009C4902">
        <w:rPr>
          <w:rFonts w:ascii="Times New Roman" w:hAnsi="Times New Roman" w:cs="Times New Roman"/>
          <w:b/>
        </w:rPr>
        <w:t xml:space="preserve"> </w:t>
      </w:r>
      <w:r w:rsidRPr="009C4902">
        <w:rPr>
          <w:rFonts w:ascii="Times New Roman" w:hAnsi="Times New Roman" w:cs="Times New Roman"/>
        </w:rPr>
        <w:t>Jurnal</w:t>
      </w:r>
      <w:r w:rsidRPr="009C4902">
        <w:rPr>
          <w:rFonts w:ascii="Times New Roman" w:hAnsi="Times New Roman" w:cs="Times New Roman"/>
          <w:u w:val="single"/>
        </w:rPr>
        <w:t>,</w:t>
      </w:r>
      <w:r w:rsidRPr="009C4902">
        <w:rPr>
          <w:rFonts w:ascii="Times New Roman" w:hAnsi="Times New Roman" w:cs="Times New Roman"/>
        </w:rPr>
        <w:t xml:space="preserve"> Universitas Riau, Pekanbaru.</w:t>
      </w:r>
    </w:p>
    <w:p w:rsidR="004D0187" w:rsidRDefault="00BB62DB" w:rsidP="004D0187">
      <w:pPr>
        <w:spacing w:after="0" w:line="276" w:lineRule="auto"/>
        <w:ind w:left="567" w:hanging="567"/>
        <w:jc w:val="both"/>
        <w:rPr>
          <w:rFonts w:ascii="Times New Roman" w:hAnsi="Times New Roman" w:cs="Times New Roman"/>
        </w:rPr>
      </w:pPr>
      <w:r w:rsidRPr="009C4902">
        <w:rPr>
          <w:rFonts w:ascii="Times New Roman" w:hAnsi="Times New Roman" w:cs="Times New Roman"/>
        </w:rPr>
        <w:t>Suweknyo, Agung, 2016, “Pengaruh Tekanan Ketaatan, Kompleksitas Tugas, Pengetahuan, Persepsi Etis dan Self Efficacy Terhadap Audit Judgement (Studi Empiris Pada KAP Surakarta dan Yogyakarta)”, Skripsi, Universitas Muhammadiyah, Surakarta.</w:t>
      </w:r>
    </w:p>
    <w:p w:rsidR="004D0187" w:rsidRDefault="00BB62DB" w:rsidP="004D0187">
      <w:pPr>
        <w:spacing w:after="0" w:line="276" w:lineRule="auto"/>
        <w:ind w:left="567" w:hanging="567"/>
        <w:jc w:val="both"/>
        <w:rPr>
          <w:rFonts w:ascii="Times New Roman" w:hAnsi="Times New Roman" w:cs="Times New Roman"/>
        </w:rPr>
      </w:pPr>
      <w:r w:rsidRPr="009C4902">
        <w:rPr>
          <w:rFonts w:ascii="Times New Roman" w:hAnsi="Times New Roman" w:cs="Times New Roman"/>
        </w:rPr>
        <w:t>Trianevant, Marsha, 2014, “Pengaruh Gender, Orientasi Tujuan, Self Efficacy, dan Pengalaman Terhadap Audit Judgement (Survei Pada 11 Kantor Akuntan Publik di Jakarta)”,</w:t>
      </w:r>
      <w:r w:rsidRPr="009C4902">
        <w:rPr>
          <w:rFonts w:ascii="Times New Roman" w:hAnsi="Times New Roman" w:cs="Times New Roman"/>
          <w:b/>
        </w:rPr>
        <w:t xml:space="preserve"> </w:t>
      </w:r>
      <w:r w:rsidRPr="009C4902">
        <w:rPr>
          <w:rFonts w:ascii="Times New Roman" w:hAnsi="Times New Roman" w:cs="Times New Roman"/>
        </w:rPr>
        <w:t>Skripsi, Universitas Widyatama, Bandung.</w:t>
      </w:r>
    </w:p>
    <w:p w:rsidR="004D0187" w:rsidRDefault="00BB62DB" w:rsidP="004D0187">
      <w:pPr>
        <w:spacing w:after="0" w:line="276" w:lineRule="auto"/>
        <w:ind w:left="567" w:hanging="567"/>
        <w:jc w:val="both"/>
        <w:rPr>
          <w:rFonts w:ascii="Times New Roman" w:hAnsi="Times New Roman" w:cs="Times New Roman"/>
        </w:rPr>
      </w:pPr>
      <w:r w:rsidRPr="009C4902">
        <w:rPr>
          <w:rFonts w:ascii="Times New Roman" w:hAnsi="Times New Roman" w:cs="Times New Roman"/>
        </w:rPr>
        <w:t>Wijaya, Aditya Taruna, 2012, “Pengaruh Karakteristik Komite Audit Terhadap Audit Report Lag”, Skripsi, Universitas Diponegoro, Semarang.</w:t>
      </w:r>
    </w:p>
    <w:p w:rsidR="004D0187" w:rsidRDefault="00BB62DB" w:rsidP="004D0187">
      <w:pPr>
        <w:spacing w:after="0" w:line="276" w:lineRule="auto"/>
        <w:ind w:left="567" w:hanging="567"/>
        <w:jc w:val="both"/>
        <w:rPr>
          <w:rFonts w:ascii="Times New Roman" w:hAnsi="Times New Roman" w:cs="Times New Roman"/>
        </w:rPr>
      </w:pPr>
      <w:r w:rsidRPr="009C4902">
        <w:rPr>
          <w:rFonts w:ascii="Times New Roman" w:hAnsi="Times New Roman" w:cs="Times New Roman"/>
        </w:rPr>
        <w:t>Yendrawati, Reni dan Dheane Kurnia Mukti, 2015, “Pengaruh Pengalaman Auditor, Kompleksitas Tugas, Tekanan Ketaatan, Kemampuan Kerja dan Pengetahuan Auditor Terhadap Audit Judgement”,</w:t>
      </w:r>
      <w:r w:rsidRPr="009C4902">
        <w:rPr>
          <w:rFonts w:ascii="Times New Roman" w:hAnsi="Times New Roman" w:cs="Times New Roman"/>
          <w:b/>
        </w:rPr>
        <w:t xml:space="preserve"> </w:t>
      </w:r>
      <w:r w:rsidRPr="009C4902">
        <w:rPr>
          <w:rFonts w:ascii="Times New Roman" w:hAnsi="Times New Roman" w:cs="Times New Roman"/>
        </w:rPr>
        <w:t>Jurnal Inovasi dan Kewirausahaan, Vol. 4, No.1</w:t>
      </w:r>
    </w:p>
    <w:p w:rsidR="004D0187" w:rsidRDefault="00BB62DB" w:rsidP="004D0187">
      <w:pPr>
        <w:spacing w:after="0" w:line="276" w:lineRule="auto"/>
        <w:ind w:left="567" w:hanging="567"/>
        <w:jc w:val="both"/>
        <w:rPr>
          <w:rFonts w:ascii="Times New Roman" w:hAnsi="Times New Roman" w:cs="Times New Roman"/>
        </w:rPr>
      </w:pPr>
      <w:r w:rsidRPr="009C4902">
        <w:rPr>
          <w:rFonts w:ascii="Times New Roman" w:hAnsi="Times New Roman" w:cs="Times New Roman"/>
        </w:rPr>
        <w:t>Yuliani, Nur Laili, 2012, “Tekanan Ketaatan, Kompleksitas Tugas, Independensi, Pengetahuan dan Pengalaman Auditor Terhadap Audit Judgement (KAP di wilayah Semarang, DIY dan Surakarta)”, Universitas Muhammadiyah Magelang.</w:t>
      </w:r>
    </w:p>
    <w:p w:rsidR="00BB62DB" w:rsidRPr="004D0187" w:rsidRDefault="00BB62DB" w:rsidP="004D0187">
      <w:pPr>
        <w:spacing w:after="0" w:line="276" w:lineRule="auto"/>
        <w:ind w:left="567" w:hanging="567"/>
        <w:jc w:val="both"/>
        <w:rPr>
          <w:rFonts w:ascii="Times New Roman" w:hAnsi="Times New Roman" w:cs="Times New Roman"/>
          <w:lang w:val="en-ID"/>
        </w:rPr>
      </w:pPr>
      <w:r w:rsidRPr="009C4902">
        <w:rPr>
          <w:rFonts w:ascii="Times New Roman" w:hAnsi="Times New Roman" w:cs="Times New Roman"/>
        </w:rPr>
        <w:t>Yustrianthe, Rahmawati Hanny, 2012, “Beberapa Faktor yang Mempengaruhi Audit Judgement Auditor Pemerintah”,</w:t>
      </w:r>
      <w:r w:rsidRPr="009C4902">
        <w:rPr>
          <w:rFonts w:ascii="Times New Roman" w:hAnsi="Times New Roman" w:cs="Times New Roman"/>
          <w:b/>
        </w:rPr>
        <w:t xml:space="preserve"> </w:t>
      </w:r>
      <w:r w:rsidRPr="009C4902">
        <w:rPr>
          <w:rFonts w:ascii="Times New Roman" w:hAnsi="Times New Roman" w:cs="Times New Roman"/>
        </w:rPr>
        <w:t>Jurnal Dinamika Akuntansi, Vol 4, No. 2.</w:t>
      </w:r>
    </w:p>
    <w:p w:rsidR="00BB62DB" w:rsidRPr="009C4902" w:rsidRDefault="00BB62DB" w:rsidP="009C4902">
      <w:pPr>
        <w:pStyle w:val="NoSpacing"/>
        <w:spacing w:line="276" w:lineRule="auto"/>
        <w:jc w:val="both"/>
        <w:rPr>
          <w:rFonts w:ascii="Times New Roman" w:hAnsi="Times New Roman" w:cs="Times New Roman"/>
        </w:rPr>
      </w:pPr>
    </w:p>
    <w:sectPr w:rsidR="00BB62DB" w:rsidRPr="009C4902" w:rsidSect="00104A63">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A21" w:rsidRDefault="00DE1A21" w:rsidP="00401A87">
      <w:pPr>
        <w:spacing w:after="0" w:line="240" w:lineRule="auto"/>
      </w:pPr>
      <w:r>
        <w:separator/>
      </w:r>
    </w:p>
  </w:endnote>
  <w:endnote w:type="continuationSeparator" w:id="1">
    <w:p w:rsidR="00DE1A21" w:rsidRDefault="00DE1A21" w:rsidP="00401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A21" w:rsidRDefault="00DE1A21" w:rsidP="00401A87">
      <w:pPr>
        <w:spacing w:after="0" w:line="240" w:lineRule="auto"/>
      </w:pPr>
      <w:r>
        <w:separator/>
      </w:r>
    </w:p>
  </w:footnote>
  <w:footnote w:type="continuationSeparator" w:id="1">
    <w:p w:rsidR="00DE1A21" w:rsidRDefault="00DE1A21" w:rsidP="00401A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6AFE"/>
    <w:multiLevelType w:val="hybridMultilevel"/>
    <w:tmpl w:val="016ABF98"/>
    <w:lvl w:ilvl="0" w:tplc="7FE289FC">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157434AC"/>
    <w:multiLevelType w:val="hybridMultilevel"/>
    <w:tmpl w:val="01E88878"/>
    <w:lvl w:ilvl="0" w:tplc="6FF688C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DA57F36"/>
    <w:multiLevelType w:val="hybridMultilevel"/>
    <w:tmpl w:val="39D4F0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EC03CC"/>
    <w:multiLevelType w:val="multilevel"/>
    <w:tmpl w:val="CBA41236"/>
    <w:lvl w:ilvl="0">
      <w:start w:val="2"/>
      <w:numFmt w:val="decimal"/>
      <w:lvlText w:val="%1."/>
      <w:lvlJc w:val="left"/>
      <w:pPr>
        <w:ind w:left="360" w:hanging="360"/>
      </w:pPr>
      <w:rPr>
        <w:rFonts w:ascii="Times New Roman" w:hAnsi="Times New Roman" w:cs="Times New Roman" w:hint="default"/>
      </w:rPr>
    </w:lvl>
    <w:lvl w:ilvl="1">
      <w:start w:val="5"/>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nsid w:val="26BF36B5"/>
    <w:multiLevelType w:val="hybridMultilevel"/>
    <w:tmpl w:val="04F80538"/>
    <w:lvl w:ilvl="0" w:tplc="7BF6076C">
      <w:start w:val="1"/>
      <w:numFmt w:val="decimal"/>
      <w:lvlText w:val="3.2.2.%1. "/>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nsid w:val="2DCA51FA"/>
    <w:multiLevelType w:val="multilevel"/>
    <w:tmpl w:val="9BDE4410"/>
    <w:lvl w:ilvl="0">
      <w:start w:val="1"/>
      <w:numFmt w:val="decimal"/>
      <w:lvlText w:val="2.%1."/>
      <w:lvlJc w:val="left"/>
      <w:pPr>
        <w:ind w:left="360" w:hanging="360"/>
      </w:pPr>
      <w:rPr>
        <w:rFonts w:hint="default"/>
        <w:b/>
      </w:rPr>
    </w:lvl>
    <w:lvl w:ilvl="1">
      <w:start w:val="1"/>
      <w:numFmt w:val="decimal"/>
      <w:lvlText w:val="3.%2. "/>
      <w:lvlJc w:val="left"/>
      <w:pPr>
        <w:ind w:left="720" w:hanging="360"/>
      </w:pPr>
      <w:rPr>
        <w:rFonts w:hint="default"/>
      </w:rPr>
    </w:lvl>
    <w:lvl w:ilvl="2">
      <w:start w:val="1"/>
      <w:numFmt w:val="decimal"/>
      <w:lvlText w:val="4.%3."/>
      <w:lvlJc w:val="left"/>
      <w:pPr>
        <w:ind w:left="1080" w:hanging="360"/>
      </w:pPr>
      <w:rPr>
        <w:rFonts w:hint="default"/>
      </w:rPr>
    </w:lvl>
    <w:lvl w:ilvl="3">
      <w:start w:val="1"/>
      <w:numFmt w:val="decimal"/>
      <w:lvlText w:val="5.%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EFB1167"/>
    <w:multiLevelType w:val="hybridMultilevel"/>
    <w:tmpl w:val="8A02E7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9F93581"/>
    <w:multiLevelType w:val="hybridMultilevel"/>
    <w:tmpl w:val="51CC7D78"/>
    <w:lvl w:ilvl="0" w:tplc="F61C2264">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AE085E"/>
    <w:multiLevelType w:val="hybridMultilevel"/>
    <w:tmpl w:val="3FAE6B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2520F5B"/>
    <w:multiLevelType w:val="hybridMultilevel"/>
    <w:tmpl w:val="6F06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F874C6"/>
    <w:multiLevelType w:val="hybridMultilevel"/>
    <w:tmpl w:val="25C0B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723311"/>
    <w:multiLevelType w:val="multilevel"/>
    <w:tmpl w:val="59EAD10A"/>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9AE5297"/>
    <w:multiLevelType w:val="hybridMultilevel"/>
    <w:tmpl w:val="6EF2AAE0"/>
    <w:lvl w:ilvl="0" w:tplc="669E450E">
      <w:start w:val="1"/>
      <w:numFmt w:val="lowerLetter"/>
      <w:lvlText w:val="%1."/>
      <w:lvlJc w:val="left"/>
      <w:pPr>
        <w:ind w:left="1647" w:hanging="360"/>
      </w:pPr>
      <w:rPr>
        <w:rFonts w:hint="default"/>
      </w:rPr>
    </w:lvl>
    <w:lvl w:ilvl="1" w:tplc="EF08A01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374D1D"/>
    <w:multiLevelType w:val="hybridMultilevel"/>
    <w:tmpl w:val="D5944CCC"/>
    <w:lvl w:ilvl="0" w:tplc="0409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nsid w:val="5023027C"/>
    <w:multiLevelType w:val="hybridMultilevel"/>
    <w:tmpl w:val="1DC6A3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09D4CEC"/>
    <w:multiLevelType w:val="hybridMultilevel"/>
    <w:tmpl w:val="96FA8F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89A5E39"/>
    <w:multiLevelType w:val="multilevel"/>
    <w:tmpl w:val="2D92A7F8"/>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A0C4CD4"/>
    <w:multiLevelType w:val="hybridMultilevel"/>
    <w:tmpl w:val="8CEA6B40"/>
    <w:lvl w:ilvl="0" w:tplc="55F40D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A483E33"/>
    <w:multiLevelType w:val="multilevel"/>
    <w:tmpl w:val="962823CC"/>
    <w:lvl w:ilvl="0">
      <w:start w:val="4"/>
      <w:numFmt w:val="decimal"/>
      <w:lvlText w:val="%1."/>
      <w:lvlJc w:val="left"/>
      <w:pPr>
        <w:ind w:left="540" w:hanging="540"/>
      </w:pPr>
      <w:rPr>
        <w:rFonts w:hint="default"/>
        <w:i w:val="0"/>
      </w:rPr>
    </w:lvl>
    <w:lvl w:ilvl="1">
      <w:start w:val="5"/>
      <w:numFmt w:val="decimal"/>
      <w:lvlText w:val="%1.%2."/>
      <w:lvlJc w:val="left"/>
      <w:pPr>
        <w:ind w:left="720" w:hanging="720"/>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9">
    <w:nsid w:val="5CF14FA4"/>
    <w:multiLevelType w:val="hybridMultilevel"/>
    <w:tmpl w:val="105E4F38"/>
    <w:lvl w:ilvl="0" w:tplc="F7643F66">
      <w:start w:val="1"/>
      <w:numFmt w:val="decimal"/>
      <w:lvlText w:val="2.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FF46356"/>
    <w:multiLevelType w:val="hybridMultilevel"/>
    <w:tmpl w:val="4EF685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1890F9C"/>
    <w:multiLevelType w:val="hybridMultilevel"/>
    <w:tmpl w:val="5678CCDC"/>
    <w:lvl w:ilvl="0" w:tplc="9B78D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1D44A65"/>
    <w:multiLevelType w:val="hybridMultilevel"/>
    <w:tmpl w:val="800CC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4D039A4"/>
    <w:multiLevelType w:val="hybridMultilevel"/>
    <w:tmpl w:val="121AF652"/>
    <w:lvl w:ilvl="0" w:tplc="FDC29DC2">
      <w:start w:val="1"/>
      <w:numFmt w:val="decimal"/>
      <w:lvlText w:val="2.2.%1. "/>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66935CBB"/>
    <w:multiLevelType w:val="hybridMultilevel"/>
    <w:tmpl w:val="766EF688"/>
    <w:lvl w:ilvl="0" w:tplc="F9142AA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670D2B20"/>
    <w:multiLevelType w:val="hybridMultilevel"/>
    <w:tmpl w:val="EE14008A"/>
    <w:lvl w:ilvl="0" w:tplc="99BAE3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A2B378D"/>
    <w:multiLevelType w:val="hybridMultilevel"/>
    <w:tmpl w:val="F6F0ED6A"/>
    <w:lvl w:ilvl="0" w:tplc="9A260A9E">
      <w:start w:val="1"/>
      <w:numFmt w:val="decimal"/>
      <w:lvlText w:val="2.3.%1. "/>
      <w:lvlJc w:val="left"/>
      <w:pPr>
        <w:ind w:left="1287"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CFB1C62"/>
    <w:multiLevelType w:val="hybridMultilevel"/>
    <w:tmpl w:val="431C2006"/>
    <w:lvl w:ilvl="0" w:tplc="91F030E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nsid w:val="7131448E"/>
    <w:multiLevelType w:val="hybridMultilevel"/>
    <w:tmpl w:val="F5B6C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0B4F4A"/>
    <w:multiLevelType w:val="multilevel"/>
    <w:tmpl w:val="59EAD10A"/>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4954976"/>
    <w:multiLevelType w:val="hybridMultilevel"/>
    <w:tmpl w:val="E8D60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CD3AB6"/>
    <w:multiLevelType w:val="multilevel"/>
    <w:tmpl w:val="5CC21C8C"/>
    <w:lvl w:ilvl="0">
      <w:start w:val="1"/>
      <w:numFmt w:val="decimal"/>
      <w:lvlText w:val="%1."/>
      <w:lvlJc w:val="left"/>
      <w:pPr>
        <w:ind w:left="720" w:hanging="360"/>
      </w:pPr>
    </w:lvl>
    <w:lvl w:ilvl="1">
      <w:start w:val="5"/>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32">
    <w:nsid w:val="79C95823"/>
    <w:multiLevelType w:val="multilevel"/>
    <w:tmpl w:val="9678FC4A"/>
    <w:lvl w:ilvl="0">
      <w:start w:val="1"/>
      <w:numFmt w:val="decimal"/>
      <w:lvlText w:val="2.%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CD36E95"/>
    <w:multiLevelType w:val="hybridMultilevel"/>
    <w:tmpl w:val="2414603A"/>
    <w:lvl w:ilvl="0" w:tplc="C34CE0F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nsid w:val="7D5755E1"/>
    <w:multiLevelType w:val="hybridMultilevel"/>
    <w:tmpl w:val="E4C6FB86"/>
    <w:lvl w:ilvl="0" w:tplc="D8FA7842">
      <w:start w:val="1"/>
      <w:numFmt w:val="decimal"/>
      <w:lvlText w:val="%1."/>
      <w:lvlJc w:val="left"/>
      <w:pPr>
        <w:ind w:left="3807" w:hanging="360"/>
      </w:pPr>
      <w:rPr>
        <w:rFonts w:hint="default"/>
        <w:i/>
      </w:rPr>
    </w:lvl>
    <w:lvl w:ilvl="1" w:tplc="04090019" w:tentative="1">
      <w:start w:val="1"/>
      <w:numFmt w:val="lowerLetter"/>
      <w:lvlText w:val="%2."/>
      <w:lvlJc w:val="left"/>
      <w:pPr>
        <w:ind w:left="4527" w:hanging="360"/>
      </w:pPr>
    </w:lvl>
    <w:lvl w:ilvl="2" w:tplc="0409001B" w:tentative="1">
      <w:start w:val="1"/>
      <w:numFmt w:val="lowerRoman"/>
      <w:lvlText w:val="%3."/>
      <w:lvlJc w:val="right"/>
      <w:pPr>
        <w:ind w:left="5247" w:hanging="180"/>
      </w:pPr>
    </w:lvl>
    <w:lvl w:ilvl="3" w:tplc="0409000F" w:tentative="1">
      <w:start w:val="1"/>
      <w:numFmt w:val="decimal"/>
      <w:lvlText w:val="%4."/>
      <w:lvlJc w:val="left"/>
      <w:pPr>
        <w:ind w:left="5967" w:hanging="360"/>
      </w:pPr>
    </w:lvl>
    <w:lvl w:ilvl="4" w:tplc="04090019" w:tentative="1">
      <w:start w:val="1"/>
      <w:numFmt w:val="lowerLetter"/>
      <w:lvlText w:val="%5."/>
      <w:lvlJc w:val="left"/>
      <w:pPr>
        <w:ind w:left="6687" w:hanging="360"/>
      </w:pPr>
    </w:lvl>
    <w:lvl w:ilvl="5" w:tplc="0409001B" w:tentative="1">
      <w:start w:val="1"/>
      <w:numFmt w:val="lowerRoman"/>
      <w:lvlText w:val="%6."/>
      <w:lvlJc w:val="right"/>
      <w:pPr>
        <w:ind w:left="7407" w:hanging="180"/>
      </w:pPr>
    </w:lvl>
    <w:lvl w:ilvl="6" w:tplc="0409000F" w:tentative="1">
      <w:start w:val="1"/>
      <w:numFmt w:val="decimal"/>
      <w:lvlText w:val="%7."/>
      <w:lvlJc w:val="left"/>
      <w:pPr>
        <w:ind w:left="8127" w:hanging="360"/>
      </w:pPr>
    </w:lvl>
    <w:lvl w:ilvl="7" w:tplc="04090019" w:tentative="1">
      <w:start w:val="1"/>
      <w:numFmt w:val="lowerLetter"/>
      <w:lvlText w:val="%8."/>
      <w:lvlJc w:val="left"/>
      <w:pPr>
        <w:ind w:left="8847" w:hanging="360"/>
      </w:pPr>
    </w:lvl>
    <w:lvl w:ilvl="8" w:tplc="0409001B" w:tentative="1">
      <w:start w:val="1"/>
      <w:numFmt w:val="lowerRoman"/>
      <w:lvlText w:val="%9."/>
      <w:lvlJc w:val="right"/>
      <w:pPr>
        <w:ind w:left="9567" w:hanging="180"/>
      </w:pPr>
    </w:lvl>
  </w:abstractNum>
  <w:num w:numId="1">
    <w:abstractNumId w:val="23"/>
  </w:num>
  <w:num w:numId="2">
    <w:abstractNumId w:val="33"/>
  </w:num>
  <w:num w:numId="3">
    <w:abstractNumId w:val="24"/>
  </w:num>
  <w:num w:numId="4">
    <w:abstractNumId w:val="13"/>
  </w:num>
  <w:num w:numId="5">
    <w:abstractNumId w:val="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4"/>
  </w:num>
  <w:num w:numId="9">
    <w:abstractNumId w:val="25"/>
  </w:num>
  <w:num w:numId="10">
    <w:abstractNumId w:val="17"/>
  </w:num>
  <w:num w:numId="11">
    <w:abstractNumId w:val="12"/>
  </w:num>
  <w:num w:numId="12">
    <w:abstractNumId w:val="27"/>
  </w:num>
  <w:num w:numId="13">
    <w:abstractNumId w:val="28"/>
  </w:num>
  <w:num w:numId="14">
    <w:abstractNumId w:val="16"/>
  </w:num>
  <w:num w:numId="15">
    <w:abstractNumId w:val="5"/>
  </w:num>
  <w:num w:numId="16">
    <w:abstractNumId w:val="32"/>
  </w:num>
  <w:num w:numId="17">
    <w:abstractNumId w:val="19"/>
  </w:num>
  <w:num w:numId="18">
    <w:abstractNumId w:val="7"/>
  </w:num>
  <w:num w:numId="19">
    <w:abstractNumId w:val="2"/>
  </w:num>
  <w:num w:numId="20">
    <w:abstractNumId w:val="10"/>
  </w:num>
  <w:num w:numId="21">
    <w:abstractNumId w:val="20"/>
  </w:num>
  <w:num w:numId="22">
    <w:abstractNumId w:val="31"/>
  </w:num>
  <w:num w:numId="23">
    <w:abstractNumId w:val="8"/>
  </w:num>
  <w:num w:numId="24">
    <w:abstractNumId w:val="30"/>
  </w:num>
  <w:num w:numId="25">
    <w:abstractNumId w:val="15"/>
  </w:num>
  <w:num w:numId="26">
    <w:abstractNumId w:val="9"/>
  </w:num>
  <w:num w:numId="27">
    <w:abstractNumId w:val="6"/>
  </w:num>
  <w:num w:numId="28">
    <w:abstractNumId w:val="21"/>
  </w:num>
  <w:num w:numId="29">
    <w:abstractNumId w:val="0"/>
  </w:num>
  <w:num w:numId="30">
    <w:abstractNumId w:val="18"/>
  </w:num>
  <w:num w:numId="31">
    <w:abstractNumId w:val="3"/>
  </w:num>
  <w:num w:numId="32">
    <w:abstractNumId w:val="22"/>
  </w:num>
  <w:num w:numId="33">
    <w:abstractNumId w:val="11"/>
  </w:num>
  <w:num w:numId="34">
    <w:abstractNumId w:val="14"/>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1109E"/>
    <w:rsid w:val="00020456"/>
    <w:rsid w:val="000855C1"/>
    <w:rsid w:val="000A02EA"/>
    <w:rsid w:val="000B7D53"/>
    <w:rsid w:val="000E7F64"/>
    <w:rsid w:val="00104A63"/>
    <w:rsid w:val="0014191E"/>
    <w:rsid w:val="00175BFD"/>
    <w:rsid w:val="001A5308"/>
    <w:rsid w:val="001D3FFE"/>
    <w:rsid w:val="00207625"/>
    <w:rsid w:val="0023275E"/>
    <w:rsid w:val="002435DE"/>
    <w:rsid w:val="002634B2"/>
    <w:rsid w:val="002711AA"/>
    <w:rsid w:val="002C018D"/>
    <w:rsid w:val="002E47E8"/>
    <w:rsid w:val="00327073"/>
    <w:rsid w:val="00342F13"/>
    <w:rsid w:val="00376958"/>
    <w:rsid w:val="00376C42"/>
    <w:rsid w:val="00383157"/>
    <w:rsid w:val="00396C9E"/>
    <w:rsid w:val="003B7EA1"/>
    <w:rsid w:val="003C6427"/>
    <w:rsid w:val="00401A87"/>
    <w:rsid w:val="004458F8"/>
    <w:rsid w:val="004649AC"/>
    <w:rsid w:val="00467732"/>
    <w:rsid w:val="004A5B59"/>
    <w:rsid w:val="004B37A4"/>
    <w:rsid w:val="004B73E4"/>
    <w:rsid w:val="004C50A0"/>
    <w:rsid w:val="004D0187"/>
    <w:rsid w:val="00511BB4"/>
    <w:rsid w:val="00536A7F"/>
    <w:rsid w:val="005D31BA"/>
    <w:rsid w:val="005F689F"/>
    <w:rsid w:val="005F69FF"/>
    <w:rsid w:val="00653EA2"/>
    <w:rsid w:val="00673F7E"/>
    <w:rsid w:val="00686BDA"/>
    <w:rsid w:val="006D7709"/>
    <w:rsid w:val="006E5C99"/>
    <w:rsid w:val="007125F3"/>
    <w:rsid w:val="00746B86"/>
    <w:rsid w:val="0076670A"/>
    <w:rsid w:val="007A0A41"/>
    <w:rsid w:val="007A0D86"/>
    <w:rsid w:val="007A52BF"/>
    <w:rsid w:val="008116C1"/>
    <w:rsid w:val="00852A6D"/>
    <w:rsid w:val="008E561C"/>
    <w:rsid w:val="00911778"/>
    <w:rsid w:val="00913EF2"/>
    <w:rsid w:val="009421AC"/>
    <w:rsid w:val="00951BED"/>
    <w:rsid w:val="00961957"/>
    <w:rsid w:val="00963D51"/>
    <w:rsid w:val="009C4902"/>
    <w:rsid w:val="009D4A2B"/>
    <w:rsid w:val="009E04F3"/>
    <w:rsid w:val="009E3024"/>
    <w:rsid w:val="00A015B3"/>
    <w:rsid w:val="00A30FFE"/>
    <w:rsid w:val="00A65938"/>
    <w:rsid w:val="00A7128C"/>
    <w:rsid w:val="00A71B30"/>
    <w:rsid w:val="00A720A5"/>
    <w:rsid w:val="00A97B6E"/>
    <w:rsid w:val="00B267EB"/>
    <w:rsid w:val="00BA7C17"/>
    <w:rsid w:val="00BB62DB"/>
    <w:rsid w:val="00C24506"/>
    <w:rsid w:val="00C6698D"/>
    <w:rsid w:val="00CE739F"/>
    <w:rsid w:val="00CF1A0B"/>
    <w:rsid w:val="00D1109E"/>
    <w:rsid w:val="00D26C26"/>
    <w:rsid w:val="00D32F5F"/>
    <w:rsid w:val="00D77DD2"/>
    <w:rsid w:val="00D822A0"/>
    <w:rsid w:val="00D87927"/>
    <w:rsid w:val="00DA070E"/>
    <w:rsid w:val="00DA7BBF"/>
    <w:rsid w:val="00DB15FA"/>
    <w:rsid w:val="00DB734D"/>
    <w:rsid w:val="00DD398C"/>
    <w:rsid w:val="00DD3D32"/>
    <w:rsid w:val="00DE1A21"/>
    <w:rsid w:val="00E364C6"/>
    <w:rsid w:val="00E4140E"/>
    <w:rsid w:val="00E8093E"/>
    <w:rsid w:val="00EA0E45"/>
    <w:rsid w:val="00EB2AA9"/>
    <w:rsid w:val="00ED50C0"/>
    <w:rsid w:val="00F152F1"/>
    <w:rsid w:val="00F709CF"/>
    <w:rsid w:val="00F74158"/>
    <w:rsid w:val="00F75148"/>
    <w:rsid w:val="00F830A0"/>
    <w:rsid w:val="00FA32B1"/>
    <w:rsid w:val="00FA7415"/>
    <w:rsid w:val="00FB2E8E"/>
    <w:rsid w:val="00FF10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74"/>
        <o:r id="V:Rule4"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109E"/>
    <w:pPr>
      <w:ind w:left="720"/>
      <w:contextualSpacing/>
    </w:pPr>
  </w:style>
  <w:style w:type="paragraph" w:customStyle="1" w:styleId="Default">
    <w:name w:val="Default"/>
    <w:rsid w:val="00DD3D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61957"/>
  </w:style>
  <w:style w:type="paragraph" w:styleId="HTMLPreformatted">
    <w:name w:val="HTML Preformatted"/>
    <w:basedOn w:val="Normal"/>
    <w:link w:val="HTMLPreformattedChar"/>
    <w:uiPriority w:val="99"/>
    <w:unhideWhenUsed/>
    <w:rsid w:val="00F74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F74158"/>
    <w:rPr>
      <w:rFonts w:ascii="Courier New" w:eastAsia="Times New Roman" w:hAnsi="Courier New" w:cs="Courier New"/>
      <w:sz w:val="20"/>
      <w:szCs w:val="20"/>
      <w:lang w:val="id-ID" w:eastAsia="id-ID"/>
    </w:rPr>
  </w:style>
  <w:style w:type="table" w:customStyle="1" w:styleId="PlainTable2">
    <w:name w:val="Plain Table 2"/>
    <w:basedOn w:val="TableNormal"/>
    <w:uiPriority w:val="42"/>
    <w:rsid w:val="00C6698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F7514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39"/>
    <w:rsid w:val="00E364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E364C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2E4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7E8"/>
  </w:style>
  <w:style w:type="paragraph" w:styleId="Footer">
    <w:name w:val="footer"/>
    <w:basedOn w:val="Normal"/>
    <w:link w:val="FooterChar"/>
    <w:uiPriority w:val="99"/>
    <w:unhideWhenUsed/>
    <w:rsid w:val="0040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A87"/>
  </w:style>
  <w:style w:type="character" w:styleId="Hyperlink">
    <w:name w:val="Hyperlink"/>
    <w:basedOn w:val="DefaultParagraphFont"/>
    <w:uiPriority w:val="99"/>
    <w:unhideWhenUsed/>
    <w:rsid w:val="00401A87"/>
    <w:rPr>
      <w:color w:val="0563C1" w:themeColor="hyperlink"/>
      <w:u w:val="single"/>
    </w:rPr>
  </w:style>
  <w:style w:type="paragraph" w:styleId="BalloonText">
    <w:name w:val="Balloon Text"/>
    <w:basedOn w:val="Normal"/>
    <w:link w:val="BalloonTextChar"/>
    <w:uiPriority w:val="99"/>
    <w:semiHidden/>
    <w:unhideWhenUsed/>
    <w:rsid w:val="00A01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5B3"/>
    <w:rPr>
      <w:rFonts w:ascii="Tahoma" w:hAnsi="Tahoma" w:cs="Tahoma"/>
      <w:sz w:val="16"/>
      <w:szCs w:val="16"/>
    </w:rPr>
  </w:style>
  <w:style w:type="character" w:customStyle="1" w:styleId="apple-converted-space">
    <w:name w:val="apple-converted-space"/>
    <w:basedOn w:val="DefaultParagraphFont"/>
    <w:rsid w:val="007A52BF"/>
  </w:style>
  <w:style w:type="paragraph" w:styleId="NoSpacing">
    <w:name w:val="No Spacing"/>
    <w:uiPriority w:val="1"/>
    <w:qFormat/>
    <w:rsid w:val="00DB734D"/>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229325">
      <w:bodyDiv w:val="1"/>
      <w:marLeft w:val="0"/>
      <w:marRight w:val="0"/>
      <w:marTop w:val="0"/>
      <w:marBottom w:val="0"/>
      <w:divBdr>
        <w:top w:val="none" w:sz="0" w:space="0" w:color="auto"/>
        <w:left w:val="none" w:sz="0" w:space="0" w:color="auto"/>
        <w:bottom w:val="none" w:sz="0" w:space="0" w:color="auto"/>
        <w:right w:val="none" w:sz="0" w:space="0" w:color="auto"/>
      </w:divBdr>
    </w:div>
    <w:div w:id="20676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ah25958@gmail.com"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emory.edu/EDUCATION/mfp/eff.html%20diunduh%2013%20Agustus%202018" TargetMode="External"/><Relationship Id="rId10" Type="http://schemas.openxmlformats.org/officeDocument/2006/relationships/hyperlink" Target="http://www.bisnis.tempo.com" TargetMode="External"/><Relationship Id="rId4" Type="http://schemas.openxmlformats.org/officeDocument/2006/relationships/settings" Target="settings.xml"/><Relationship Id="rId9" Type="http://schemas.openxmlformats.org/officeDocument/2006/relationships/hyperlink" Target="mailto:suhartinidwi7@gmail.com" TargetMode="External"/><Relationship Id="rId14" Type="http://schemas.openxmlformats.org/officeDocument/2006/relationships/hyperlink" Target="http://www.google.co.id/amp/s/bisnis.tempo.co/amp/845604/mitra-ernst-young-indonesia-didenda-rp-13-miliar-di-a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pire\Downloads\Grafik%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Cronbach's Alpha</c:v>
                </c:pt>
              </c:strCache>
            </c:strRef>
          </c:tx>
          <c:spPr>
            <a:solidFill>
              <a:schemeClr val="accent1"/>
            </a:solidFill>
            <a:ln>
              <a:noFill/>
            </a:ln>
            <a:effectLst/>
          </c:spPr>
          <c:dLbls>
            <c:spPr>
              <a:noFill/>
              <a:ln>
                <a:noFill/>
              </a:ln>
              <a:effectLst/>
            </c:spPr>
            <c:txPr>
              <a:bodyPr rot="0" vert="horz"/>
              <a:lstStyle/>
              <a:p>
                <a:pPr>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Pengetahuan</c:v>
                </c:pt>
                <c:pt idx="1">
                  <c:v>Pengalaman Audit</c:v>
                </c:pt>
                <c:pt idx="2">
                  <c:v>Tekanan Ketaatan</c:v>
                </c:pt>
                <c:pt idx="3">
                  <c:v>Kompleksitas Tugas</c:v>
                </c:pt>
                <c:pt idx="4">
                  <c:v>Self Efficacy</c:v>
                </c:pt>
                <c:pt idx="5">
                  <c:v>Moderating Effect 1</c:v>
                </c:pt>
                <c:pt idx="6">
                  <c:v>Moderating Effect 2</c:v>
                </c:pt>
                <c:pt idx="7">
                  <c:v>Moderating Effect 3</c:v>
                </c:pt>
                <c:pt idx="8">
                  <c:v>Moderating Effect 4</c:v>
                </c:pt>
                <c:pt idx="9">
                  <c:v>Audit Judgement</c:v>
                </c:pt>
              </c:strCache>
            </c:strRef>
          </c:cat>
          <c:val>
            <c:numRef>
              <c:f>Sheet1!$B$2:$B$11</c:f>
              <c:numCache>
                <c:formatCode>##,##0.000</c:formatCode>
                <c:ptCount val="10"/>
                <c:pt idx="0">
                  <c:v>0.93240772126574456</c:v>
                </c:pt>
                <c:pt idx="1">
                  <c:v>0.91332376253583225</c:v>
                </c:pt>
                <c:pt idx="2">
                  <c:v>0.94577137379832465</c:v>
                </c:pt>
                <c:pt idx="3">
                  <c:v>0.8477527460940868</c:v>
                </c:pt>
                <c:pt idx="4">
                  <c:v>0.90004444046818211</c:v>
                </c:pt>
                <c:pt idx="5">
                  <c:v>1</c:v>
                </c:pt>
                <c:pt idx="6">
                  <c:v>1</c:v>
                </c:pt>
                <c:pt idx="7">
                  <c:v>1</c:v>
                </c:pt>
                <c:pt idx="8">
                  <c:v>1</c:v>
                </c:pt>
                <c:pt idx="9">
                  <c:v>0.93443260751904766</c:v>
                </c:pt>
              </c:numCache>
            </c:numRef>
          </c:val>
        </c:ser>
        <c:dLbls>
          <c:showVal val="1"/>
        </c:dLbls>
        <c:gapWidth val="219"/>
        <c:overlap val="-27"/>
        <c:axId val="66624128"/>
        <c:axId val="66658688"/>
      </c:barChart>
      <c:catAx>
        <c:axId val="666241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66658688"/>
        <c:crosses val="autoZero"/>
        <c:auto val="1"/>
        <c:lblAlgn val="ctr"/>
        <c:lblOffset val="100"/>
      </c:catAx>
      <c:valAx>
        <c:axId val="66658688"/>
        <c:scaling>
          <c:orientation val="minMax"/>
          <c:min val="0"/>
        </c:scaling>
        <c:axPos val="l"/>
        <c:majorGridlines>
          <c:spPr>
            <a:ln w="9525" cap="flat" cmpd="sng" algn="ctr">
              <a:solidFill>
                <a:schemeClr val="tx1">
                  <a:lumMod val="15000"/>
                  <a:lumOff val="85000"/>
                </a:schemeClr>
              </a:solidFill>
              <a:round/>
            </a:ln>
            <a:effectLst/>
          </c:spPr>
        </c:majorGridlines>
        <c:numFmt formatCode="##,##0.000" sourceLinked="1"/>
        <c:majorTickMark val="none"/>
        <c:tickLblPos val="nextTo"/>
        <c:spPr>
          <a:noFill/>
          <a:ln>
            <a:noFill/>
          </a:ln>
          <a:effectLst/>
        </c:spPr>
        <c:txPr>
          <a:bodyPr rot="-60000000" vert="horz"/>
          <a:lstStyle/>
          <a:p>
            <a:pPr>
              <a:defRPr>
                <a:latin typeface="Times New Roman" pitchFamily="18" charset="0"/>
                <a:cs typeface="Times New Roman" pitchFamily="18" charset="0"/>
              </a:defRPr>
            </a:pPr>
            <a:endParaRPr lang="en-US"/>
          </a:p>
        </c:txPr>
        <c:crossAx val="66624128"/>
        <c:crosses val="autoZero"/>
        <c:crossBetween val="between"/>
        <c:majorUnit val="0.1"/>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900">
          <a:latin typeface="Arial" pitchFamily="34" charset="0"/>
          <a:cs typeface="Arial"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2E2A2-65D1-46B2-91E1-FBC2CF62B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10220</Words>
  <Characters>58255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 putra</dc:creator>
  <cp:lastModifiedBy>Kanina</cp:lastModifiedBy>
  <cp:revision>5</cp:revision>
  <cp:lastPrinted>2019-03-17T06:39:00Z</cp:lastPrinted>
  <dcterms:created xsi:type="dcterms:W3CDTF">2019-03-26T19:48:00Z</dcterms:created>
  <dcterms:modified xsi:type="dcterms:W3CDTF">2019-05-07T01:40:00Z</dcterms:modified>
</cp:coreProperties>
</file>